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099C" w:rsidRDefault="2F91CCF3" w:rsidP="2F91CCF3">
      <w:pPr>
        <w:spacing w:after="0"/>
        <w:rPr>
          <w:rFonts w:ascii="Times New Roman" w:hAnsi="Times New Roman" w:cs="Times New Roman"/>
          <w:color w:val="000000" w:themeColor="text1"/>
        </w:rPr>
      </w:pPr>
    </w:p>
    <w:p w14:paraId="7C60E4D6" w14:textId="47BB702E" w:rsidR="002D460B" w:rsidRPr="00DB099C" w:rsidRDefault="47A78368" w:rsidP="2F91CCF3">
      <w:pPr>
        <w:spacing w:after="0" w:line="360" w:lineRule="auto"/>
        <w:jc w:val="center"/>
        <w:rPr>
          <w:rFonts w:ascii="Times New Roman" w:eastAsia="Times New Roman" w:hAnsi="Times New Roman" w:cs="Times New Roman"/>
          <w:color w:val="000000" w:themeColor="text1"/>
          <w:szCs w:val="24"/>
        </w:rPr>
      </w:pPr>
      <w:r w:rsidRPr="00DB099C">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099C">
        <w:rPr>
          <w:rFonts w:ascii="Times New Roman" w:eastAsia="Times New Roman" w:hAnsi="Times New Roman" w:cs="Times New Roman"/>
          <w:color w:val="000000" w:themeColor="text1"/>
          <w:szCs w:val="24"/>
        </w:rPr>
        <w:t xml:space="preserve">    </w:t>
      </w:r>
      <w:r w:rsidR="00DB3451" w:rsidRPr="00DB099C">
        <w:rPr>
          <w:rFonts w:ascii="Times New Roman" w:eastAsia="Times New Roman" w:hAnsi="Times New Roman" w:cs="Times New Roman"/>
          <w:color w:val="000000" w:themeColor="text1"/>
          <w:szCs w:val="24"/>
        </w:rPr>
        <w:t xml:space="preserve">                 </w:t>
      </w:r>
      <w:r w:rsidRPr="00DB099C">
        <w:rPr>
          <w:rFonts w:ascii="Times New Roman" w:eastAsia="Times New Roman" w:hAnsi="Times New Roman" w:cs="Times New Roman"/>
          <w:color w:val="000000" w:themeColor="text1"/>
          <w:szCs w:val="24"/>
        </w:rPr>
        <w:t xml:space="preserve"> </w:t>
      </w:r>
      <w:r w:rsidRPr="00DB099C">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099C"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UNIVERSITÀ DEGLI STUDI DELLA BASILICATA</w:t>
      </w:r>
    </w:p>
    <w:p w14:paraId="5E2042F3" w14:textId="366206F8" w:rsidR="002D460B" w:rsidRPr="00DB099C" w:rsidRDefault="00DB3451" w:rsidP="1E86AA1F">
      <w:pPr>
        <w:spacing w:after="0" w:line="360" w:lineRule="auto"/>
        <w:jc w:val="center"/>
        <w:rPr>
          <w:color w:val="000000" w:themeColor="text1"/>
        </w:rPr>
      </w:pPr>
      <w:r w:rsidRPr="00DB099C">
        <w:rPr>
          <w:color w:val="000000" w:themeColor="text1"/>
        </w:rPr>
        <w:t>DIPARTIMENTO</w:t>
      </w:r>
      <w:r w:rsidR="4E7AF9B3" w:rsidRPr="00DB099C">
        <w:rPr>
          <w:color w:val="000000" w:themeColor="text1"/>
        </w:rPr>
        <w:t xml:space="preserve"> DI INGEGNERIA</w:t>
      </w:r>
    </w:p>
    <w:p w14:paraId="03882165" w14:textId="445A138A" w:rsidR="002D460B" w:rsidRPr="00DB099C" w:rsidRDefault="4E7AF9B3" w:rsidP="1E86AA1F">
      <w:pPr>
        <w:spacing w:after="0" w:line="360" w:lineRule="auto"/>
        <w:jc w:val="center"/>
        <w:rPr>
          <w:color w:val="000000" w:themeColor="text1"/>
          <w:sz w:val="32"/>
          <w:szCs w:val="32"/>
        </w:rPr>
      </w:pPr>
      <w:r w:rsidRPr="00DB099C">
        <w:rPr>
          <w:color w:val="000000" w:themeColor="text1"/>
        </w:rPr>
        <w:t>CORSO DI LAUREA MAGISTRALE IN INGEGNERIA INFORMATICA E DELLE TECNOLOGIE DELL'INFORMAZIONE</w:t>
      </w:r>
    </w:p>
    <w:p w14:paraId="73B4B46E" w14:textId="2D020E72" w:rsidR="00A52509" w:rsidRPr="00DB099C" w:rsidRDefault="4E7AF9B3" w:rsidP="1E86AA1F">
      <w:pPr>
        <w:spacing w:after="0" w:line="360" w:lineRule="auto"/>
        <w:jc w:val="center"/>
        <w:rPr>
          <w:color w:val="000000" w:themeColor="text1"/>
          <w:sz w:val="32"/>
          <w:szCs w:val="32"/>
        </w:rPr>
      </w:pPr>
      <w:r w:rsidRPr="00DB099C">
        <w:rPr>
          <w:color w:val="000000" w:themeColor="text1"/>
          <w:sz w:val="32"/>
          <w:szCs w:val="32"/>
        </w:rPr>
        <w:t xml:space="preserve"> </w:t>
      </w:r>
    </w:p>
    <w:p w14:paraId="42803636" w14:textId="7A117F5C"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 xml:space="preserve">RELAZIONE </w:t>
      </w:r>
      <w:r w:rsidR="007E6516" w:rsidRPr="00DB099C">
        <w:rPr>
          <w:b/>
          <w:bCs/>
          <w:color w:val="000000" w:themeColor="text1"/>
          <w:sz w:val="32"/>
          <w:szCs w:val="32"/>
        </w:rPr>
        <w:t xml:space="preserve">ESERCITAZIONI </w:t>
      </w:r>
    </w:p>
    <w:p w14:paraId="71D3A0D5" w14:textId="1D5A1B54" w:rsidR="003851A9" w:rsidRPr="00DB099C" w:rsidRDefault="003851A9" w:rsidP="1E86AA1F">
      <w:pPr>
        <w:spacing w:after="0" w:line="360" w:lineRule="auto"/>
        <w:jc w:val="center"/>
        <w:rPr>
          <w:color w:val="000000" w:themeColor="text1"/>
        </w:rPr>
      </w:pPr>
      <w:r w:rsidRPr="00DB099C">
        <w:rPr>
          <w:color w:val="000000" w:themeColor="text1"/>
        </w:rPr>
        <w:t>Sensori, Rivelatori e Dispositivi Elettronici</w:t>
      </w:r>
    </w:p>
    <w:p w14:paraId="0DA3B71A" w14:textId="77777777" w:rsidR="00A52509" w:rsidRPr="00DB099C" w:rsidRDefault="00A52509" w:rsidP="00A52509">
      <w:pPr>
        <w:spacing w:after="0" w:line="360" w:lineRule="auto"/>
        <w:jc w:val="center"/>
        <w:rPr>
          <w:b/>
          <w:bCs/>
          <w:color w:val="000000" w:themeColor="text1"/>
        </w:rPr>
      </w:pPr>
    </w:p>
    <w:p w14:paraId="2823FF86" w14:textId="77777777" w:rsidR="007E6516" w:rsidRPr="00DB099C"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099C" w:rsidRDefault="00DB6EC1" w:rsidP="00DB6EC1">
      <w:pPr>
        <w:spacing w:after="0" w:line="360" w:lineRule="auto"/>
        <w:jc w:val="center"/>
        <w:rPr>
          <w:rFonts w:ascii="Times New Roman" w:hAnsi="Times New Roman" w:cs="Times New Roman"/>
        </w:rPr>
      </w:pPr>
    </w:p>
    <w:p w14:paraId="037FFB76" w14:textId="3919D770" w:rsidR="1E86AA1F" w:rsidRPr="00DB099C" w:rsidRDefault="1E86AA1F" w:rsidP="1E86AA1F">
      <w:pPr>
        <w:spacing w:after="0" w:line="360" w:lineRule="auto"/>
        <w:jc w:val="center"/>
        <w:rPr>
          <w:rFonts w:ascii="Times New Roman" w:hAnsi="Times New Roman" w:cs="Times New Roman"/>
        </w:rPr>
      </w:pPr>
    </w:p>
    <w:p w14:paraId="7EE1D745" w14:textId="77777777" w:rsidR="00982A89" w:rsidRPr="00DB099C" w:rsidRDefault="00982A89" w:rsidP="00227154">
      <w:pPr>
        <w:rPr>
          <w:rFonts w:ascii="Times New Roman" w:hAnsi="Times New Roman" w:cs="Times New Roman"/>
        </w:rPr>
        <w:sectPr w:rsidR="00982A89" w:rsidRPr="00DB099C"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B099C" w:rsidRDefault="0CB23E6F" w:rsidP="1E86AA1F">
      <w:r w:rsidRPr="00DB099C">
        <w:t>Docente:</w:t>
      </w:r>
    </w:p>
    <w:p w14:paraId="193328CE" w14:textId="517E05D5" w:rsidR="00227154" w:rsidRPr="00DB099C" w:rsidRDefault="0CB23E6F" w:rsidP="1E86AA1F">
      <w:r w:rsidRPr="00DB099C">
        <w:t xml:space="preserve">Prof. </w:t>
      </w:r>
      <w:r w:rsidR="004C5E3B" w:rsidRPr="00DB099C">
        <w:t>Antonio Iula</w:t>
      </w:r>
    </w:p>
    <w:p w14:paraId="0F154791" w14:textId="254592B3" w:rsidR="00227154" w:rsidRPr="00DB099C" w:rsidRDefault="00227154" w:rsidP="00227154">
      <w:pPr>
        <w:rPr>
          <w:rFonts w:ascii="Times New Roman" w:hAnsi="Times New Roman" w:cs="Times New Roman"/>
        </w:rPr>
      </w:pPr>
    </w:p>
    <w:p w14:paraId="19981860" w14:textId="028EDB52" w:rsidR="00227154" w:rsidRPr="00DB099C" w:rsidRDefault="0CB23E6F" w:rsidP="1E86AA1F">
      <w:pPr>
        <w:ind w:firstLine="708"/>
      </w:pPr>
      <w:r w:rsidRPr="00DB099C">
        <w:t>Student</w:t>
      </w:r>
      <w:r w:rsidR="00C6366C" w:rsidRPr="00DB099C">
        <w:t>e</w:t>
      </w:r>
      <w:r w:rsidRPr="00DB099C">
        <w:t>:</w:t>
      </w:r>
    </w:p>
    <w:p w14:paraId="0BC61C4B" w14:textId="6B43F631" w:rsidR="00227154" w:rsidRPr="00DB099C" w:rsidRDefault="0CB23E6F" w:rsidP="1E86AA1F">
      <w:pPr>
        <w:ind w:firstLine="708"/>
      </w:pPr>
      <w:r w:rsidRPr="00DB099C">
        <w:t>Michael Pio Stolfi</w:t>
      </w:r>
      <w:r w:rsidR="5E5DDF63" w:rsidRPr="00DB099C">
        <w:t xml:space="preserve">    </w:t>
      </w:r>
      <w:r w:rsidR="18A81681" w:rsidRPr="00DB099C">
        <w:t xml:space="preserve"> </w:t>
      </w:r>
      <w:r w:rsidR="5E5DDF63" w:rsidRPr="00DB099C">
        <w:t>68787</w:t>
      </w:r>
    </w:p>
    <w:p w14:paraId="390C7651" w14:textId="7E6C8565" w:rsidR="00982A89" w:rsidRPr="00DB099C" w:rsidRDefault="00982A89" w:rsidP="1E86AA1F">
      <w:pPr>
        <w:ind w:firstLine="708"/>
        <w:sectPr w:rsidR="00982A89" w:rsidRPr="00DB099C" w:rsidSect="00D163D7">
          <w:type w:val="continuous"/>
          <w:pgSz w:w="11906" w:h="16838"/>
          <w:pgMar w:top="1440" w:right="1440" w:bottom="1440" w:left="1440" w:header="0" w:footer="283" w:gutter="0"/>
          <w:cols w:num="2" w:space="720"/>
          <w:titlePg/>
          <w:docGrid w:linePitch="360"/>
        </w:sectPr>
      </w:pPr>
    </w:p>
    <w:p w14:paraId="57D58F04" w14:textId="14A0FCF3" w:rsidR="00D21CF0" w:rsidRPr="00DB099C" w:rsidRDefault="00D21CF0" w:rsidP="003851A9">
      <w:pPr>
        <w:rPr>
          <w:sz w:val="32"/>
          <w:szCs w:val="32"/>
        </w:rPr>
      </w:pPr>
    </w:p>
    <w:p w14:paraId="537898FA" w14:textId="143E03FE" w:rsidR="1E86AA1F" w:rsidRPr="00DB099C" w:rsidRDefault="1E86AA1F" w:rsidP="1E86AA1F">
      <w:pPr>
        <w:jc w:val="center"/>
        <w:rPr>
          <w:sz w:val="32"/>
          <w:szCs w:val="32"/>
        </w:rPr>
      </w:pPr>
    </w:p>
    <w:p w14:paraId="3C467C0B" w14:textId="77777777" w:rsidR="00291832" w:rsidRPr="00DB099C" w:rsidRDefault="00291832" w:rsidP="1E86AA1F">
      <w:pPr>
        <w:jc w:val="center"/>
        <w:rPr>
          <w:sz w:val="32"/>
          <w:szCs w:val="32"/>
        </w:rPr>
      </w:pPr>
    </w:p>
    <w:p w14:paraId="3F80AD8F" w14:textId="5921A13F" w:rsidR="1E86AA1F" w:rsidRPr="00DB099C" w:rsidRDefault="1E86AA1F" w:rsidP="1E86AA1F">
      <w:pPr>
        <w:jc w:val="center"/>
        <w:rPr>
          <w:sz w:val="32"/>
          <w:szCs w:val="32"/>
        </w:rPr>
      </w:pPr>
    </w:p>
    <w:p w14:paraId="247227B4" w14:textId="77777777" w:rsidR="002100D5" w:rsidRPr="00DB099C" w:rsidRDefault="002100D5" w:rsidP="1E86AA1F">
      <w:pPr>
        <w:jc w:val="center"/>
        <w:rPr>
          <w:sz w:val="32"/>
          <w:szCs w:val="32"/>
        </w:rPr>
      </w:pPr>
    </w:p>
    <w:p w14:paraId="46789D76" w14:textId="451459D8" w:rsidR="00A52509" w:rsidRPr="00DB099C" w:rsidRDefault="3ED11279" w:rsidP="1E86AA1F">
      <w:pPr>
        <w:jc w:val="center"/>
        <w:rPr>
          <w:b/>
          <w:bCs/>
          <w:sz w:val="32"/>
          <w:szCs w:val="32"/>
        </w:rPr>
      </w:pPr>
      <w:r w:rsidRPr="00DB099C">
        <w:rPr>
          <w:b/>
          <w:bCs/>
          <w:sz w:val="32"/>
          <w:szCs w:val="32"/>
        </w:rPr>
        <w:t>ANNO ACCADEMICO 2024</w:t>
      </w:r>
      <w:r w:rsidR="0CB23E6F" w:rsidRPr="00DB099C">
        <w:rPr>
          <w:b/>
          <w:bCs/>
          <w:sz w:val="32"/>
          <w:szCs w:val="32"/>
        </w:rPr>
        <w:t>-2025</w:t>
      </w:r>
    </w:p>
    <w:p w14:paraId="2A48790D" w14:textId="34B04B7C" w:rsidR="1E86AA1F" w:rsidRPr="00DB099C" w:rsidRDefault="1E86AA1F">
      <w:r w:rsidRPr="00DB099C">
        <w:br w:type="page"/>
      </w:r>
    </w:p>
    <w:p w14:paraId="10790C77" w14:textId="7C496817" w:rsidR="1E86AA1F" w:rsidRPr="00DB099C" w:rsidRDefault="1E86AA1F" w:rsidP="1E86AA1F">
      <w:pPr>
        <w:jc w:val="center"/>
        <w:rPr>
          <w:b/>
          <w:bCs/>
          <w:sz w:val="32"/>
          <w:szCs w:val="32"/>
        </w:rPr>
      </w:pPr>
    </w:p>
    <w:bookmarkStart w:id="0" w:name="_Toc21689365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B099C" w:rsidRDefault="5BD5D8E7" w:rsidP="1E86AA1F">
          <w:pPr>
            <w:pStyle w:val="TOCHeading"/>
            <w:rPr>
              <w:rFonts w:eastAsia="Book Antiqua" w:cs="Book Antiqua"/>
              <w:szCs w:val="36"/>
            </w:rPr>
          </w:pPr>
          <w:r w:rsidRPr="00DB099C">
            <w:rPr>
              <w:rFonts w:eastAsia="Book Antiqua" w:cs="Book Antiqua"/>
              <w:szCs w:val="36"/>
            </w:rPr>
            <w:t>Sommario</w:t>
          </w:r>
          <w:bookmarkEnd w:id="0"/>
        </w:p>
        <w:p w14:paraId="7C429149" w14:textId="41328166" w:rsidR="00A67934" w:rsidRPr="00DB099C" w:rsidRDefault="00704AC0">
          <w:pPr>
            <w:pStyle w:val="TOC1"/>
            <w:tabs>
              <w:tab w:val="right" w:leader="dot" w:pos="9016"/>
            </w:tabs>
            <w:rPr>
              <w:rFonts w:asciiTheme="minorHAnsi" w:eastAsiaTheme="minorEastAsia" w:hAnsiTheme="minorHAnsi" w:cstheme="minorBidi"/>
              <w:kern w:val="2"/>
              <w:sz w:val="20"/>
              <w:szCs w:val="20"/>
              <w:lang w:eastAsia="it-IT"/>
              <w14:ligatures w14:val="standardContextual"/>
            </w:rPr>
          </w:pPr>
          <w:r w:rsidRPr="00DB099C">
            <w:rPr>
              <w:sz w:val="20"/>
              <w:szCs w:val="20"/>
            </w:rPr>
            <w:fldChar w:fldCharType="begin"/>
          </w:r>
          <w:r w:rsidRPr="00DB099C">
            <w:rPr>
              <w:sz w:val="20"/>
              <w:szCs w:val="20"/>
            </w:rPr>
            <w:instrText xml:space="preserve"> TOC \o "1-3" \h \z \u </w:instrText>
          </w:r>
          <w:r w:rsidRPr="00DB099C">
            <w:rPr>
              <w:sz w:val="20"/>
              <w:szCs w:val="20"/>
            </w:rPr>
            <w:fldChar w:fldCharType="separate"/>
          </w:r>
          <w:hyperlink w:anchor="_Toc216893658" w:history="1">
            <w:r w:rsidR="00A67934" w:rsidRPr="00DB099C">
              <w:rPr>
                <w:rStyle w:val="Hyperlink"/>
                <w:sz w:val="20"/>
                <w:szCs w:val="20"/>
              </w:rPr>
              <w:t>Sommario</w:t>
            </w:r>
            <w:r w:rsidR="00A67934" w:rsidRPr="00DB099C">
              <w:rPr>
                <w:webHidden/>
                <w:sz w:val="20"/>
                <w:szCs w:val="20"/>
              </w:rPr>
              <w:tab/>
            </w:r>
            <w:r w:rsidR="00A67934" w:rsidRPr="00DB099C">
              <w:rPr>
                <w:webHidden/>
                <w:sz w:val="20"/>
                <w:szCs w:val="20"/>
              </w:rPr>
              <w:fldChar w:fldCharType="begin"/>
            </w:r>
            <w:r w:rsidR="00A67934" w:rsidRPr="00DB099C">
              <w:rPr>
                <w:webHidden/>
                <w:sz w:val="20"/>
                <w:szCs w:val="20"/>
              </w:rPr>
              <w:instrText xml:space="preserve"> PAGEREF _Toc216893658 \h </w:instrText>
            </w:r>
            <w:r w:rsidR="00A67934" w:rsidRPr="00DB099C">
              <w:rPr>
                <w:webHidden/>
                <w:sz w:val="20"/>
                <w:szCs w:val="20"/>
              </w:rPr>
            </w:r>
            <w:r w:rsidR="00A67934" w:rsidRPr="00DB099C">
              <w:rPr>
                <w:webHidden/>
                <w:sz w:val="20"/>
                <w:szCs w:val="20"/>
              </w:rPr>
              <w:fldChar w:fldCharType="separate"/>
            </w:r>
            <w:r w:rsidR="00A67934" w:rsidRPr="00DB099C">
              <w:rPr>
                <w:webHidden/>
                <w:sz w:val="20"/>
                <w:szCs w:val="20"/>
              </w:rPr>
              <w:t>2</w:t>
            </w:r>
            <w:r w:rsidR="00A67934" w:rsidRPr="00DB099C">
              <w:rPr>
                <w:webHidden/>
                <w:sz w:val="20"/>
                <w:szCs w:val="20"/>
              </w:rPr>
              <w:fldChar w:fldCharType="end"/>
            </w:r>
          </w:hyperlink>
        </w:p>
        <w:p w14:paraId="20CC9EEC" w14:textId="5BAAF69A"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59" w:history="1">
            <w:r w:rsidRPr="00DB099C">
              <w:rPr>
                <w:rStyle w:val="Hyperlink"/>
                <w:sz w:val="20"/>
                <w:szCs w:val="20"/>
              </w:rPr>
              <w:t>Introduzione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_Toc216893659 \h </w:instrText>
            </w:r>
            <w:r w:rsidRPr="00DB099C">
              <w:rPr>
                <w:webHidden/>
                <w:sz w:val="20"/>
                <w:szCs w:val="20"/>
              </w:rPr>
            </w:r>
            <w:r w:rsidRPr="00DB099C">
              <w:rPr>
                <w:webHidden/>
                <w:sz w:val="20"/>
                <w:szCs w:val="20"/>
              </w:rPr>
              <w:fldChar w:fldCharType="separate"/>
            </w:r>
            <w:r w:rsidRPr="00DB099C">
              <w:rPr>
                <w:webHidden/>
                <w:sz w:val="20"/>
                <w:szCs w:val="20"/>
              </w:rPr>
              <w:t>3</w:t>
            </w:r>
            <w:r w:rsidRPr="00DB099C">
              <w:rPr>
                <w:webHidden/>
                <w:sz w:val="20"/>
                <w:szCs w:val="20"/>
              </w:rPr>
              <w:fldChar w:fldCharType="end"/>
            </w:r>
          </w:hyperlink>
        </w:p>
        <w:p w14:paraId="64F991E2" w14:textId="090B1B01"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0" w:history="1">
            <w:r w:rsidRPr="00DB099C">
              <w:rPr>
                <w:rStyle w:val="Hyperlink"/>
                <w:sz w:val="20"/>
                <w:szCs w:val="20"/>
              </w:rPr>
              <w:t>Progetto di trasduttori piezoelettrici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_Toc216893660 \h </w:instrText>
            </w:r>
            <w:r w:rsidRPr="00DB099C">
              <w:rPr>
                <w:webHidden/>
                <w:sz w:val="20"/>
                <w:szCs w:val="20"/>
              </w:rPr>
            </w:r>
            <w:r w:rsidRPr="00DB099C">
              <w:rPr>
                <w:webHidden/>
                <w:sz w:val="20"/>
                <w:szCs w:val="20"/>
              </w:rPr>
              <w:fldChar w:fldCharType="separate"/>
            </w:r>
            <w:r w:rsidRPr="00DB099C">
              <w:rPr>
                <w:webHidden/>
                <w:sz w:val="20"/>
                <w:szCs w:val="20"/>
              </w:rPr>
              <w:t>4</w:t>
            </w:r>
            <w:r w:rsidRPr="00DB099C">
              <w:rPr>
                <w:webHidden/>
                <w:sz w:val="20"/>
                <w:szCs w:val="20"/>
              </w:rPr>
              <w:fldChar w:fldCharType="end"/>
            </w:r>
          </w:hyperlink>
        </w:p>
        <w:p w14:paraId="555E763F" w14:textId="478FDEF8"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1" w:history="1">
            <w:r w:rsidRPr="00DB099C">
              <w:rPr>
                <w:rStyle w:val="Hyperlink"/>
                <w:sz w:val="20"/>
                <w:szCs w:val="20"/>
              </w:rPr>
              <w:t>Caratterizzazione dell’elemento piezoelettrico nel modo thickness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_Toc216893661 \h </w:instrText>
            </w:r>
            <w:r w:rsidRPr="00DB099C">
              <w:rPr>
                <w:webHidden/>
                <w:sz w:val="20"/>
                <w:szCs w:val="20"/>
              </w:rPr>
            </w:r>
            <w:r w:rsidRPr="00DB099C">
              <w:rPr>
                <w:webHidden/>
                <w:sz w:val="20"/>
                <w:szCs w:val="20"/>
              </w:rPr>
              <w:fldChar w:fldCharType="separate"/>
            </w:r>
            <w:r w:rsidRPr="00DB099C">
              <w:rPr>
                <w:webHidden/>
                <w:sz w:val="20"/>
                <w:szCs w:val="20"/>
              </w:rPr>
              <w:t>4</w:t>
            </w:r>
            <w:r w:rsidRPr="00DB099C">
              <w:rPr>
                <w:webHidden/>
                <w:sz w:val="20"/>
                <w:szCs w:val="20"/>
              </w:rPr>
              <w:fldChar w:fldCharType="end"/>
            </w:r>
          </w:hyperlink>
        </w:p>
        <w:p w14:paraId="23EB455A" w14:textId="71588B1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2" w:history="1">
            <w:r w:rsidRPr="00DB099C">
              <w:rPr>
                <w:rStyle w:val="Hyperlink"/>
                <w:sz w:val="20"/>
                <w:szCs w:val="20"/>
              </w:rPr>
              <w:t>Modello terminale dell’elemento piezoelettrico nel modo thickness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_Toc216893662 \h </w:instrText>
            </w:r>
            <w:r w:rsidRPr="00DB099C">
              <w:rPr>
                <w:webHidden/>
                <w:sz w:val="20"/>
                <w:szCs w:val="20"/>
              </w:rPr>
            </w:r>
            <w:r w:rsidRPr="00DB099C">
              <w:rPr>
                <w:webHidden/>
                <w:sz w:val="20"/>
                <w:szCs w:val="20"/>
              </w:rPr>
              <w:fldChar w:fldCharType="separate"/>
            </w:r>
            <w:r w:rsidRPr="00DB099C">
              <w:rPr>
                <w:webHidden/>
                <w:sz w:val="20"/>
                <w:szCs w:val="20"/>
              </w:rPr>
              <w:t>7</w:t>
            </w:r>
            <w:r w:rsidRPr="00DB099C">
              <w:rPr>
                <w:webHidden/>
                <w:sz w:val="20"/>
                <w:szCs w:val="20"/>
              </w:rPr>
              <w:fldChar w:fldCharType="end"/>
            </w:r>
          </w:hyperlink>
        </w:p>
        <w:p w14:paraId="13D047D8" w14:textId="15AA3F69"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3" w:history="1">
            <w:r w:rsidRPr="00DB099C">
              <w:rPr>
                <w:rStyle w:val="Hyperlink"/>
                <w:sz w:val="20"/>
                <w:szCs w:val="20"/>
              </w:rPr>
              <w:t>Estensione del modello terminale ad una coppia di ceramiche piezoelettriche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_Toc216893663 \h </w:instrText>
            </w:r>
            <w:r w:rsidRPr="00DB099C">
              <w:rPr>
                <w:webHidden/>
                <w:sz w:val="20"/>
                <w:szCs w:val="20"/>
              </w:rPr>
            </w:r>
            <w:r w:rsidRPr="00DB099C">
              <w:rPr>
                <w:webHidden/>
                <w:sz w:val="20"/>
                <w:szCs w:val="20"/>
              </w:rPr>
              <w:fldChar w:fldCharType="separate"/>
            </w:r>
            <w:r w:rsidRPr="00DB099C">
              <w:rPr>
                <w:webHidden/>
                <w:sz w:val="20"/>
                <w:szCs w:val="20"/>
              </w:rPr>
              <w:t>12</w:t>
            </w:r>
            <w:r w:rsidRPr="00DB099C">
              <w:rPr>
                <w:webHidden/>
                <w:sz w:val="20"/>
                <w:szCs w:val="20"/>
              </w:rPr>
              <w:fldChar w:fldCharType="end"/>
            </w:r>
          </w:hyperlink>
        </w:p>
        <w:p w14:paraId="3860DB26" w14:textId="621E640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4" w:history="1">
            <w:r w:rsidRPr="00DB099C">
              <w:rPr>
                <w:rStyle w:val="Hyperlink"/>
                <w:sz w:val="20"/>
                <w:szCs w:val="20"/>
              </w:rPr>
              <w:t>Progetto di un trasduttore piezoelettrico a larga banda</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_Toc216893664 \h </w:instrText>
            </w:r>
            <w:r w:rsidRPr="00DB099C">
              <w:rPr>
                <w:webHidden/>
                <w:sz w:val="20"/>
                <w:szCs w:val="20"/>
              </w:rPr>
            </w:r>
            <w:r w:rsidRPr="00DB099C">
              <w:rPr>
                <w:webHidden/>
                <w:sz w:val="20"/>
                <w:szCs w:val="20"/>
              </w:rPr>
              <w:fldChar w:fldCharType="separate"/>
            </w:r>
            <w:r w:rsidRPr="00DB099C">
              <w:rPr>
                <w:webHidden/>
                <w:sz w:val="20"/>
                <w:szCs w:val="20"/>
              </w:rPr>
              <w:t>17</w:t>
            </w:r>
            <w:r w:rsidRPr="00DB099C">
              <w:rPr>
                <w:webHidden/>
                <w:sz w:val="20"/>
                <w:szCs w:val="20"/>
              </w:rPr>
              <w:fldChar w:fldCharType="end"/>
            </w:r>
          </w:hyperlink>
        </w:p>
        <w:p w14:paraId="76C404B0" w14:textId="3A8EA28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5" w:history="1">
            <w:r w:rsidRPr="00DB099C">
              <w:rPr>
                <w:rStyle w:val="Hyperlink"/>
                <w:sz w:val="20"/>
                <w:szCs w:val="20"/>
              </w:rPr>
              <w:t>Progetto di un trasduttore piezoelettrico ultrasonico Langevin</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_Toc216893665 \h </w:instrText>
            </w:r>
            <w:r w:rsidRPr="00DB099C">
              <w:rPr>
                <w:webHidden/>
                <w:sz w:val="20"/>
                <w:szCs w:val="20"/>
              </w:rPr>
            </w:r>
            <w:r w:rsidRPr="00DB099C">
              <w:rPr>
                <w:webHidden/>
                <w:sz w:val="20"/>
                <w:szCs w:val="20"/>
              </w:rPr>
              <w:fldChar w:fldCharType="separate"/>
            </w:r>
            <w:r w:rsidRPr="00DB099C">
              <w:rPr>
                <w:webHidden/>
                <w:sz w:val="20"/>
                <w:szCs w:val="20"/>
              </w:rPr>
              <w:t>26</w:t>
            </w:r>
            <w:r w:rsidRPr="00DB099C">
              <w:rPr>
                <w:webHidden/>
                <w:sz w:val="20"/>
                <w:szCs w:val="20"/>
              </w:rPr>
              <w:fldChar w:fldCharType="end"/>
            </w:r>
          </w:hyperlink>
        </w:p>
        <w:p w14:paraId="58F4C381" w14:textId="24B135F9"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6" w:history="1">
            <w:r w:rsidRPr="00DB099C">
              <w:rPr>
                <w:rStyle w:val="Hyperlink"/>
                <w:sz w:val="20"/>
                <w:szCs w:val="20"/>
              </w:rPr>
              <w:t>Progetto di un trasduttore piezoelettrico ultrasonico Langevin con concentratore di velocità</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_Toc216893666 \h </w:instrText>
            </w:r>
            <w:r w:rsidRPr="00DB099C">
              <w:rPr>
                <w:webHidden/>
                <w:sz w:val="20"/>
                <w:szCs w:val="20"/>
              </w:rPr>
            </w:r>
            <w:r w:rsidRPr="00DB099C">
              <w:rPr>
                <w:webHidden/>
                <w:sz w:val="20"/>
                <w:szCs w:val="20"/>
              </w:rPr>
              <w:fldChar w:fldCharType="separate"/>
            </w:r>
            <w:r w:rsidRPr="00DB099C">
              <w:rPr>
                <w:webHidden/>
                <w:sz w:val="20"/>
                <w:szCs w:val="20"/>
              </w:rPr>
              <w:t>32</w:t>
            </w:r>
            <w:r w:rsidRPr="00DB099C">
              <w:rPr>
                <w:webHidden/>
                <w:sz w:val="20"/>
                <w:szCs w:val="20"/>
              </w:rPr>
              <w:fldChar w:fldCharType="end"/>
            </w:r>
          </w:hyperlink>
        </w:p>
        <w:p w14:paraId="40FD1789" w14:textId="19D476AF"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7" w:history="1">
            <w:r w:rsidRPr="00DB099C">
              <w:rPr>
                <w:rStyle w:val="Hyperlink"/>
                <w:sz w:val="20"/>
                <w:szCs w:val="20"/>
              </w:rPr>
              <w:t>Analisi sperimentale e deduzione della tipologia di una ceramica piezoelettrica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_Toc216893667 \h </w:instrText>
            </w:r>
            <w:r w:rsidRPr="00DB099C">
              <w:rPr>
                <w:webHidden/>
                <w:sz w:val="20"/>
                <w:szCs w:val="20"/>
              </w:rPr>
            </w:r>
            <w:r w:rsidRPr="00DB099C">
              <w:rPr>
                <w:webHidden/>
                <w:sz w:val="20"/>
                <w:szCs w:val="20"/>
              </w:rPr>
              <w:fldChar w:fldCharType="separate"/>
            </w:r>
            <w:r w:rsidRPr="00DB099C">
              <w:rPr>
                <w:webHidden/>
                <w:sz w:val="20"/>
                <w:szCs w:val="20"/>
              </w:rPr>
              <w:t>37</w:t>
            </w:r>
            <w:r w:rsidRPr="00DB099C">
              <w:rPr>
                <w:webHidden/>
                <w:sz w:val="20"/>
                <w:szCs w:val="20"/>
              </w:rPr>
              <w:fldChar w:fldCharType="end"/>
            </w:r>
          </w:hyperlink>
        </w:p>
        <w:p w14:paraId="487CBD48" w14:textId="6F8B5E25"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8" w:history="1">
            <w:r w:rsidRPr="00DB099C">
              <w:rPr>
                <w:rStyle w:val="Hyperlink"/>
                <w:sz w:val="20"/>
                <w:szCs w:val="20"/>
              </w:rPr>
              <w:t>Simulazione di trasduttori piezoelettrici in Ansys</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_Toc216893668 \h </w:instrText>
            </w:r>
            <w:r w:rsidRPr="00DB099C">
              <w:rPr>
                <w:webHidden/>
                <w:sz w:val="20"/>
                <w:szCs w:val="20"/>
              </w:rPr>
            </w:r>
            <w:r w:rsidRPr="00DB099C">
              <w:rPr>
                <w:webHidden/>
                <w:sz w:val="20"/>
                <w:szCs w:val="20"/>
              </w:rPr>
              <w:fldChar w:fldCharType="separate"/>
            </w:r>
            <w:r w:rsidRPr="00DB099C">
              <w:rPr>
                <w:webHidden/>
                <w:sz w:val="20"/>
                <w:szCs w:val="20"/>
              </w:rPr>
              <w:t>42</w:t>
            </w:r>
            <w:r w:rsidRPr="00DB099C">
              <w:rPr>
                <w:webHidden/>
                <w:sz w:val="20"/>
                <w:szCs w:val="20"/>
              </w:rPr>
              <w:fldChar w:fldCharType="end"/>
            </w:r>
          </w:hyperlink>
        </w:p>
        <w:p w14:paraId="74765D2D" w14:textId="4CA19553"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69" w:history="1">
            <w:r w:rsidRPr="00DB099C">
              <w:rPr>
                <w:rStyle w:val="Hyperlink"/>
                <w:sz w:val="20"/>
                <w:szCs w:val="20"/>
              </w:rPr>
              <w:t>Simulazione di un trasduttore piezoelettrico ultrasonico Langevin</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_Toc216893669 \h </w:instrText>
            </w:r>
            <w:r w:rsidRPr="00DB099C">
              <w:rPr>
                <w:webHidden/>
                <w:sz w:val="20"/>
                <w:szCs w:val="20"/>
              </w:rPr>
            </w:r>
            <w:r w:rsidRPr="00DB099C">
              <w:rPr>
                <w:webHidden/>
                <w:sz w:val="20"/>
                <w:szCs w:val="20"/>
              </w:rPr>
              <w:fldChar w:fldCharType="separate"/>
            </w:r>
            <w:r w:rsidRPr="00DB099C">
              <w:rPr>
                <w:webHidden/>
                <w:sz w:val="20"/>
                <w:szCs w:val="20"/>
              </w:rPr>
              <w:t>43</w:t>
            </w:r>
            <w:r w:rsidRPr="00DB099C">
              <w:rPr>
                <w:webHidden/>
                <w:sz w:val="20"/>
                <w:szCs w:val="20"/>
              </w:rPr>
              <w:fldChar w:fldCharType="end"/>
            </w:r>
          </w:hyperlink>
        </w:p>
        <w:p w14:paraId="7BE1885F" w14:textId="57422AFC"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0" w:history="1">
            <w:r w:rsidRPr="00DB099C">
              <w:rPr>
                <w:rStyle w:val="Hyperlink"/>
                <w:sz w:val="20"/>
                <w:szCs w:val="20"/>
              </w:rPr>
              <w:t>Simulazione di un trasduttore piezoelettrico ultrasonico Langevin con concentratore di velocità</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_Toc216893670 \h </w:instrText>
            </w:r>
            <w:r w:rsidRPr="00DB099C">
              <w:rPr>
                <w:webHidden/>
                <w:sz w:val="20"/>
                <w:szCs w:val="20"/>
              </w:rPr>
            </w:r>
            <w:r w:rsidRPr="00DB099C">
              <w:rPr>
                <w:webHidden/>
                <w:sz w:val="20"/>
                <w:szCs w:val="20"/>
              </w:rPr>
              <w:fldChar w:fldCharType="separate"/>
            </w:r>
            <w:r w:rsidRPr="00DB099C">
              <w:rPr>
                <w:webHidden/>
                <w:sz w:val="20"/>
                <w:szCs w:val="20"/>
              </w:rPr>
              <w:t>53</w:t>
            </w:r>
            <w:r w:rsidRPr="00DB099C">
              <w:rPr>
                <w:webHidden/>
                <w:sz w:val="20"/>
                <w:szCs w:val="20"/>
              </w:rPr>
              <w:fldChar w:fldCharType="end"/>
            </w:r>
          </w:hyperlink>
        </w:p>
        <w:p w14:paraId="16399CA0" w14:textId="333D1991"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1" w:history="1">
            <w:r w:rsidRPr="00DB099C">
              <w:rPr>
                <w:rStyle w:val="Hyperlink"/>
                <w:sz w:val="20"/>
                <w:szCs w:val="20"/>
              </w:rPr>
              <w:t>Applicazione e analisi di trasduttori piezoelettrici all’ambito biometrico in MATLAB</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_Toc216893671 \h </w:instrText>
            </w:r>
            <w:r w:rsidRPr="00DB099C">
              <w:rPr>
                <w:webHidden/>
                <w:sz w:val="20"/>
                <w:szCs w:val="20"/>
              </w:rPr>
            </w:r>
            <w:r w:rsidRPr="00DB099C">
              <w:rPr>
                <w:webHidden/>
                <w:sz w:val="20"/>
                <w:szCs w:val="20"/>
              </w:rPr>
              <w:fldChar w:fldCharType="separate"/>
            </w:r>
            <w:r w:rsidRPr="00DB099C">
              <w:rPr>
                <w:webHidden/>
                <w:sz w:val="20"/>
                <w:szCs w:val="20"/>
              </w:rPr>
              <w:t>58</w:t>
            </w:r>
            <w:r w:rsidRPr="00DB099C">
              <w:rPr>
                <w:webHidden/>
                <w:sz w:val="20"/>
                <w:szCs w:val="20"/>
              </w:rPr>
              <w:fldChar w:fldCharType="end"/>
            </w:r>
          </w:hyperlink>
        </w:p>
        <w:p w14:paraId="3B3A6032" w14:textId="14FC4B4D"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2" w:history="1">
            <w:r w:rsidRPr="00DB099C">
              <w:rPr>
                <w:rStyle w:val="Hyperlink"/>
                <w:sz w:val="20"/>
                <w:szCs w:val="20"/>
              </w:rPr>
              <w:t>Introduzione alla biometria</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_Toc216893672 \h </w:instrText>
            </w:r>
            <w:r w:rsidRPr="00DB099C">
              <w:rPr>
                <w:webHidden/>
                <w:sz w:val="20"/>
                <w:szCs w:val="20"/>
              </w:rPr>
            </w:r>
            <w:r w:rsidRPr="00DB099C">
              <w:rPr>
                <w:webHidden/>
                <w:sz w:val="20"/>
                <w:szCs w:val="20"/>
              </w:rPr>
              <w:fldChar w:fldCharType="separate"/>
            </w:r>
            <w:r w:rsidRPr="00DB099C">
              <w:rPr>
                <w:webHidden/>
                <w:sz w:val="20"/>
                <w:szCs w:val="20"/>
              </w:rPr>
              <w:t>58</w:t>
            </w:r>
            <w:r w:rsidRPr="00DB099C">
              <w:rPr>
                <w:webHidden/>
                <w:sz w:val="20"/>
                <w:szCs w:val="20"/>
              </w:rPr>
              <w:fldChar w:fldCharType="end"/>
            </w:r>
          </w:hyperlink>
        </w:p>
        <w:p w14:paraId="49892F3C" w14:textId="4166F74F"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3" w:history="1">
            <w:r w:rsidRPr="00DB099C">
              <w:rPr>
                <w:rStyle w:val="Hyperlink"/>
                <w:sz w:val="20"/>
                <w:szCs w:val="20"/>
              </w:rPr>
              <w:t>Introduzione e valutazione numerica in MATLAB del palm print come caratteristica biometrica di riconoscimento</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_Toc216893673 \h </w:instrText>
            </w:r>
            <w:r w:rsidRPr="00DB099C">
              <w:rPr>
                <w:webHidden/>
                <w:sz w:val="20"/>
                <w:szCs w:val="20"/>
              </w:rPr>
            </w:r>
            <w:r w:rsidRPr="00DB099C">
              <w:rPr>
                <w:webHidden/>
                <w:sz w:val="20"/>
                <w:szCs w:val="20"/>
              </w:rPr>
              <w:fldChar w:fldCharType="separate"/>
            </w:r>
            <w:r w:rsidRPr="00DB099C">
              <w:rPr>
                <w:webHidden/>
                <w:sz w:val="20"/>
                <w:szCs w:val="20"/>
              </w:rPr>
              <w:t>60</w:t>
            </w:r>
            <w:r w:rsidRPr="00DB099C">
              <w:rPr>
                <w:webHidden/>
                <w:sz w:val="20"/>
                <w:szCs w:val="20"/>
              </w:rPr>
              <w:fldChar w:fldCharType="end"/>
            </w:r>
          </w:hyperlink>
        </w:p>
        <w:p w14:paraId="2EE5FF2B" w14:textId="424A3760" w:rsidR="00A67934" w:rsidRPr="00DB099C" w:rsidRDefault="00A67934">
          <w:pPr>
            <w:pStyle w:val="TOC3"/>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4" w:history="1">
            <w:r w:rsidRPr="00DB099C">
              <w:rPr>
                <w:rStyle w:val="Hyperlink"/>
                <w:sz w:val="20"/>
                <w:szCs w:val="20"/>
              </w:rPr>
              <w:t>Acquisizione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_Toc216893674 \h </w:instrText>
            </w:r>
            <w:r w:rsidRPr="00DB099C">
              <w:rPr>
                <w:webHidden/>
                <w:sz w:val="20"/>
                <w:szCs w:val="20"/>
              </w:rPr>
            </w:r>
            <w:r w:rsidRPr="00DB099C">
              <w:rPr>
                <w:webHidden/>
                <w:sz w:val="20"/>
                <w:szCs w:val="20"/>
              </w:rPr>
              <w:fldChar w:fldCharType="separate"/>
            </w:r>
            <w:r w:rsidRPr="00DB099C">
              <w:rPr>
                <w:webHidden/>
                <w:sz w:val="20"/>
                <w:szCs w:val="20"/>
              </w:rPr>
              <w:t>61</w:t>
            </w:r>
            <w:r w:rsidRPr="00DB099C">
              <w:rPr>
                <w:webHidden/>
                <w:sz w:val="20"/>
                <w:szCs w:val="20"/>
              </w:rPr>
              <w:fldChar w:fldCharType="end"/>
            </w:r>
          </w:hyperlink>
        </w:p>
        <w:p w14:paraId="487ADD74" w14:textId="611F9EC5" w:rsidR="00A67934" w:rsidRPr="00DB099C" w:rsidRDefault="00A67934">
          <w:pPr>
            <w:pStyle w:val="TOC3"/>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5" w:history="1">
            <w:r w:rsidRPr="00DB099C">
              <w:rPr>
                <w:rStyle w:val="Hyperlink"/>
                <w:sz w:val="20"/>
                <w:szCs w:val="20"/>
              </w:rPr>
              <w:t>Pre-processing</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_Toc216893675 \h </w:instrText>
            </w:r>
            <w:r w:rsidRPr="00DB099C">
              <w:rPr>
                <w:webHidden/>
                <w:sz w:val="20"/>
                <w:szCs w:val="20"/>
              </w:rPr>
            </w:r>
            <w:r w:rsidRPr="00DB099C">
              <w:rPr>
                <w:webHidden/>
                <w:sz w:val="20"/>
                <w:szCs w:val="20"/>
              </w:rPr>
              <w:fldChar w:fldCharType="separate"/>
            </w:r>
            <w:r w:rsidRPr="00DB099C">
              <w:rPr>
                <w:webHidden/>
                <w:sz w:val="20"/>
                <w:szCs w:val="20"/>
              </w:rPr>
              <w:t>62</w:t>
            </w:r>
            <w:r w:rsidRPr="00DB099C">
              <w:rPr>
                <w:webHidden/>
                <w:sz w:val="20"/>
                <w:szCs w:val="20"/>
              </w:rPr>
              <w:fldChar w:fldCharType="end"/>
            </w:r>
          </w:hyperlink>
        </w:p>
        <w:p w14:paraId="2C8E73E6" w14:textId="3F81338A"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6" w:history="1">
            <w:r w:rsidRPr="00DB099C">
              <w:rPr>
                <w:rStyle w:val="Hyperlink"/>
                <w:sz w:val="20"/>
                <w:szCs w:val="20"/>
              </w:rPr>
              <w:t>Appendice</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_Toc216893676 \h </w:instrText>
            </w:r>
            <w:r w:rsidRPr="00DB099C">
              <w:rPr>
                <w:webHidden/>
                <w:sz w:val="20"/>
                <w:szCs w:val="20"/>
              </w:rPr>
            </w:r>
            <w:r w:rsidRPr="00DB099C">
              <w:rPr>
                <w:webHidden/>
                <w:sz w:val="20"/>
                <w:szCs w:val="20"/>
              </w:rPr>
              <w:fldChar w:fldCharType="separate"/>
            </w:r>
            <w:r w:rsidRPr="00DB099C">
              <w:rPr>
                <w:webHidden/>
                <w:sz w:val="20"/>
                <w:szCs w:val="20"/>
              </w:rPr>
              <w:t>63</w:t>
            </w:r>
            <w:r w:rsidRPr="00DB099C">
              <w:rPr>
                <w:webHidden/>
                <w:sz w:val="20"/>
                <w:szCs w:val="20"/>
              </w:rPr>
              <w:fldChar w:fldCharType="end"/>
            </w:r>
          </w:hyperlink>
        </w:p>
        <w:p w14:paraId="70010057" w14:textId="3BF83E56" w:rsidR="00A67934" w:rsidRPr="00DB099C" w:rsidRDefault="00A67934">
          <w:pPr>
            <w:pStyle w:val="TOC2"/>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7" w:history="1">
            <w:r w:rsidRPr="00DB099C">
              <w:rPr>
                <w:rStyle w:val="Hyperlink"/>
                <w:sz w:val="20"/>
                <w:szCs w:val="20"/>
              </w:rPr>
              <w:t>Procedura di ottimizzazione dello spessore di una piastra di adattamento</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_Toc216893677 \h </w:instrText>
            </w:r>
            <w:r w:rsidRPr="00DB099C">
              <w:rPr>
                <w:webHidden/>
                <w:sz w:val="20"/>
                <w:szCs w:val="20"/>
              </w:rPr>
            </w:r>
            <w:r w:rsidRPr="00DB099C">
              <w:rPr>
                <w:webHidden/>
                <w:sz w:val="20"/>
                <w:szCs w:val="20"/>
              </w:rPr>
              <w:fldChar w:fldCharType="separate"/>
            </w:r>
            <w:r w:rsidRPr="00DB099C">
              <w:rPr>
                <w:webHidden/>
                <w:sz w:val="20"/>
                <w:szCs w:val="20"/>
              </w:rPr>
              <w:t>63</w:t>
            </w:r>
            <w:r w:rsidRPr="00DB099C">
              <w:rPr>
                <w:webHidden/>
                <w:sz w:val="20"/>
                <w:szCs w:val="20"/>
              </w:rPr>
              <w:fldChar w:fldCharType="end"/>
            </w:r>
          </w:hyperlink>
        </w:p>
        <w:p w14:paraId="7176F5E0" w14:textId="63FB04BB" w:rsidR="00A67934" w:rsidRPr="00DB099C" w:rsidRDefault="00A67934">
          <w:pPr>
            <w:pStyle w:val="TOC1"/>
            <w:tabs>
              <w:tab w:val="right" w:leader="dot" w:pos="9016"/>
            </w:tabs>
            <w:rPr>
              <w:rFonts w:asciiTheme="minorHAnsi" w:eastAsiaTheme="minorEastAsia" w:hAnsiTheme="minorHAnsi" w:cstheme="minorBidi"/>
              <w:kern w:val="2"/>
              <w:sz w:val="20"/>
              <w:szCs w:val="20"/>
              <w:lang w:eastAsia="it-IT"/>
              <w14:ligatures w14:val="standardContextual"/>
            </w:rPr>
          </w:pPr>
          <w:hyperlink w:anchor="_Toc216893678" w:history="1">
            <w:r w:rsidRPr="00DB099C">
              <w:rPr>
                <w:rStyle w:val="Hyperlink"/>
                <w:sz w:val="20"/>
                <w:szCs w:val="20"/>
              </w:rPr>
              <w:t>Riferimenti</w:t>
            </w:r>
            <w:r w:rsidRPr="00DB099C">
              <w:rPr>
                <w:webHidden/>
                <w:sz w:val="20"/>
                <w:szCs w:val="20"/>
              </w:rPr>
              <w:tab/>
            </w:r>
            <w:r w:rsidRPr="00DB099C">
              <w:rPr>
                <w:webHidden/>
                <w:sz w:val="20"/>
                <w:szCs w:val="20"/>
              </w:rPr>
              <w:fldChar w:fldCharType="begin"/>
            </w:r>
            <w:r w:rsidRPr="00DB099C">
              <w:rPr>
                <w:webHidden/>
                <w:sz w:val="20"/>
                <w:szCs w:val="20"/>
              </w:rPr>
              <w:instrText xml:space="preserve"> PAGEREF _Toc216893678 \h </w:instrText>
            </w:r>
            <w:r w:rsidRPr="00DB099C">
              <w:rPr>
                <w:webHidden/>
                <w:sz w:val="20"/>
                <w:szCs w:val="20"/>
              </w:rPr>
            </w:r>
            <w:r w:rsidRPr="00DB099C">
              <w:rPr>
                <w:webHidden/>
                <w:sz w:val="20"/>
                <w:szCs w:val="20"/>
              </w:rPr>
              <w:fldChar w:fldCharType="separate"/>
            </w:r>
            <w:r w:rsidRPr="00DB099C">
              <w:rPr>
                <w:webHidden/>
                <w:sz w:val="20"/>
                <w:szCs w:val="20"/>
              </w:rPr>
              <w:t>65</w:t>
            </w:r>
            <w:r w:rsidRPr="00DB099C">
              <w:rPr>
                <w:webHidden/>
                <w:sz w:val="20"/>
                <w:szCs w:val="20"/>
              </w:rPr>
              <w:fldChar w:fldCharType="end"/>
            </w:r>
          </w:hyperlink>
        </w:p>
        <w:p w14:paraId="32C4FAF7" w14:textId="7BC37E58" w:rsidR="1E86AA1F" w:rsidRPr="00DB099C" w:rsidRDefault="00704AC0" w:rsidP="1E86AA1F">
          <w:pPr>
            <w:pStyle w:val="TOC1"/>
            <w:tabs>
              <w:tab w:val="right" w:leader="dot" w:pos="9015"/>
            </w:tabs>
            <w:rPr>
              <w:rStyle w:val="Hyperlink"/>
            </w:rPr>
          </w:pPr>
          <w:r w:rsidRPr="00DB099C">
            <w:rPr>
              <w:sz w:val="20"/>
              <w:szCs w:val="20"/>
            </w:rPr>
            <w:fldChar w:fldCharType="end"/>
          </w:r>
        </w:p>
      </w:sdtContent>
    </w:sdt>
    <w:p w14:paraId="11384F89" w14:textId="77777777" w:rsidR="00A67934" w:rsidRPr="00DB099C" w:rsidRDefault="00A67934" w:rsidP="1E86AA1F"/>
    <w:p w14:paraId="5FA0C560" w14:textId="04A38BD6" w:rsidR="1E86AA1F" w:rsidRPr="00DB099C" w:rsidRDefault="1E86AA1F" w:rsidP="1E86AA1F">
      <w:r w:rsidRPr="00DB099C">
        <w:br w:type="page"/>
      </w:r>
    </w:p>
    <w:p w14:paraId="2F682C9E" w14:textId="4834A30B" w:rsidR="00F355BF" w:rsidRPr="00DB099C" w:rsidRDefault="2BBC6E33" w:rsidP="00704AC0">
      <w:pPr>
        <w:pStyle w:val="Heading1"/>
      </w:pPr>
      <w:bookmarkStart w:id="1" w:name="_Toc216893659"/>
      <w:r w:rsidRPr="00DB099C">
        <w:lastRenderedPageBreak/>
        <w:t>Introduzione</w:t>
      </w:r>
      <w:bookmarkEnd w:id="1"/>
    </w:p>
    <w:p w14:paraId="7964BE8A" w14:textId="724208E3" w:rsidR="00521B44" w:rsidRPr="00DB099C" w:rsidRDefault="00521B44" w:rsidP="0091484C"/>
    <w:p w14:paraId="2FCAC2E5" w14:textId="77777777" w:rsidR="009C102C" w:rsidRPr="00DB099C" w:rsidRDefault="00D20FEC" w:rsidP="0091484C">
      <w:pPr>
        <w:rPr>
          <w:szCs w:val="24"/>
        </w:rPr>
      </w:pPr>
      <w:r w:rsidRPr="00DB099C">
        <w:rPr>
          <w:szCs w:val="24"/>
        </w:rPr>
        <w:t xml:space="preserve">Lo scopo del presente documento è quello di </w:t>
      </w:r>
      <w:r w:rsidR="009C102C" w:rsidRPr="00DB099C">
        <w:rPr>
          <w:szCs w:val="24"/>
        </w:rPr>
        <w:t xml:space="preserve">riassumere, analizzare e presentare </w:t>
      </w:r>
      <w:r w:rsidRPr="00DB099C">
        <w:rPr>
          <w:szCs w:val="24"/>
        </w:rPr>
        <w:t xml:space="preserve">i risultati ottenuti durante lo svolgimento delle tre esercitazioni svolte per il corso di Sensori, Rivelatori e Dispositivi Elettronici. </w:t>
      </w:r>
    </w:p>
    <w:p w14:paraId="47334908" w14:textId="0526817E" w:rsidR="00D20FEC" w:rsidRPr="00DB099C" w:rsidRDefault="00D20FEC" w:rsidP="0091484C">
      <w:pPr>
        <w:rPr>
          <w:szCs w:val="24"/>
        </w:rPr>
      </w:pPr>
      <w:r w:rsidRPr="00DB099C">
        <w:rPr>
          <w:szCs w:val="24"/>
        </w:rPr>
        <w:t>A tale scopo in tutto il documento verrà adottato il seguente approccio: verranno anzitutto introdotti i concetti teorici strettamente necessari alla trattazione dello specifico argoment</w:t>
      </w:r>
      <w:r w:rsidR="009C102C" w:rsidRPr="00DB099C">
        <w:rPr>
          <w:szCs w:val="24"/>
        </w:rPr>
        <w:t>o</w:t>
      </w:r>
      <w:r w:rsidRPr="00DB099C">
        <w:rPr>
          <w:szCs w:val="24"/>
        </w:rPr>
        <w:t>; verranno poi discusse le sc</w:t>
      </w:r>
      <w:r w:rsidR="009C102C" w:rsidRPr="00DB099C">
        <w:rPr>
          <w:szCs w:val="24"/>
        </w:rPr>
        <w:t>elte implementative adottate; verranno quindi analizzati i risultati ottenuti e infine quest’ultimi verranno confrontati con i risultati teorici attesi.</w:t>
      </w:r>
    </w:p>
    <w:p w14:paraId="5BCCE271" w14:textId="0E113AB3" w:rsidR="009C102C" w:rsidRPr="00DB099C" w:rsidRDefault="009C102C" w:rsidP="0091484C">
      <w:pPr>
        <w:rPr>
          <w:szCs w:val="24"/>
        </w:rPr>
      </w:pPr>
      <w:r w:rsidRPr="00DB099C">
        <w:rPr>
          <w:szCs w:val="24"/>
        </w:rPr>
        <w:t>Le</w:t>
      </w:r>
      <w:r w:rsidR="009304D3" w:rsidRPr="00DB099C">
        <w:rPr>
          <w:szCs w:val="24"/>
        </w:rPr>
        <w:t xml:space="preserve"> tre esercitazioni si muovono in tre campi differenti: la prima si articola </w:t>
      </w:r>
      <w:r w:rsidR="00B67E74" w:rsidRPr="00DB099C">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B099C" w:rsidRDefault="00B67E74" w:rsidP="0091484C">
      <w:pPr>
        <w:rPr>
          <w:szCs w:val="24"/>
        </w:rPr>
      </w:pPr>
      <w:r w:rsidRPr="00DB099C">
        <w:rPr>
          <w:szCs w:val="24"/>
        </w:rPr>
        <w:t>Per tutte e tre le esercitazioni, correttamente contestualizzato, verrà adottato l’approccio sopra discusso.</w:t>
      </w:r>
    </w:p>
    <w:p w14:paraId="760FBE6A" w14:textId="77777777" w:rsidR="008436B6" w:rsidRPr="00DB099C" w:rsidRDefault="008436B6" w:rsidP="1E86AA1F"/>
    <w:p w14:paraId="4E1FCA8A" w14:textId="77777777" w:rsidR="008436B6" w:rsidRPr="00DB099C" w:rsidRDefault="008436B6" w:rsidP="1E86AA1F"/>
    <w:p w14:paraId="7910FE21" w14:textId="77777777" w:rsidR="008436B6" w:rsidRPr="00DB099C" w:rsidRDefault="008436B6" w:rsidP="1E86AA1F"/>
    <w:p w14:paraId="3603A5E4" w14:textId="77777777" w:rsidR="008436B6" w:rsidRPr="00DB099C" w:rsidRDefault="008436B6" w:rsidP="1E86AA1F"/>
    <w:p w14:paraId="29E819A6" w14:textId="77777777" w:rsidR="008436B6" w:rsidRPr="00DB099C" w:rsidRDefault="008436B6" w:rsidP="1E86AA1F"/>
    <w:p w14:paraId="4E3E53B1" w14:textId="77777777" w:rsidR="00BA44B3" w:rsidRPr="00DB099C" w:rsidRDefault="00BA44B3" w:rsidP="1E86AA1F"/>
    <w:p w14:paraId="1ECA1E6D" w14:textId="77777777" w:rsidR="008436B6" w:rsidRPr="00DB099C" w:rsidRDefault="008436B6" w:rsidP="1E86AA1F"/>
    <w:p w14:paraId="0A8D204B" w14:textId="77777777" w:rsidR="008436B6" w:rsidRPr="00DB099C" w:rsidRDefault="008436B6" w:rsidP="1E86AA1F"/>
    <w:p w14:paraId="5B502AB6" w14:textId="77777777" w:rsidR="008436B6" w:rsidRPr="00DB099C" w:rsidRDefault="008436B6" w:rsidP="1E86AA1F"/>
    <w:p w14:paraId="516D0B1D" w14:textId="77777777" w:rsidR="00AD585B" w:rsidRPr="00DB099C" w:rsidRDefault="00AD585B" w:rsidP="1E86AA1F"/>
    <w:p w14:paraId="26EAFB85" w14:textId="77777777" w:rsidR="00AD585B" w:rsidRPr="00DB099C" w:rsidRDefault="00AD585B" w:rsidP="1E86AA1F"/>
    <w:p w14:paraId="5BC77E0A" w14:textId="4D2825C7" w:rsidR="00E62487" w:rsidRPr="00DB099C" w:rsidRDefault="00020337" w:rsidP="00704AC0">
      <w:pPr>
        <w:pStyle w:val="Heading1"/>
      </w:pPr>
      <w:bookmarkStart w:id="2" w:name="_Toc216893660"/>
      <w:r w:rsidRPr="00DB099C">
        <w:lastRenderedPageBreak/>
        <w:t>P</w:t>
      </w:r>
      <w:r w:rsidR="008436B6" w:rsidRPr="00DB099C">
        <w:t>rogetto di trasduttori piezoelettrici</w:t>
      </w:r>
      <w:r w:rsidRPr="00DB099C">
        <w:t xml:space="preserve"> in MATLAB</w:t>
      </w:r>
      <w:bookmarkEnd w:id="2"/>
    </w:p>
    <w:p w14:paraId="02AF41ED" w14:textId="77777777" w:rsidR="007E64E4" w:rsidRPr="00DB099C" w:rsidRDefault="00C53D27" w:rsidP="00704AC0">
      <w:pPr>
        <w:pStyle w:val="Heading2"/>
      </w:pPr>
      <w:bookmarkStart w:id="3" w:name="_Toc216893661"/>
      <w:r w:rsidRPr="00DB099C">
        <w:t>Caratterizzazione</w:t>
      </w:r>
      <w:r w:rsidR="00210AA3" w:rsidRPr="00DB099C">
        <w:t xml:space="preserve"> </w:t>
      </w:r>
      <w:r w:rsidRPr="00DB099C">
        <w:t>dell’elemento piezoelettrico nel modo thickness</w:t>
      </w:r>
      <w:bookmarkEnd w:id="3"/>
    </w:p>
    <w:p w14:paraId="52C48BBA" w14:textId="1F2C546B" w:rsidR="00FB372E" w:rsidRPr="00DB099C" w:rsidRDefault="000F7E54" w:rsidP="007E64E4">
      <w:pPr>
        <w:rPr>
          <w:szCs w:val="24"/>
        </w:rPr>
      </w:pPr>
      <w:r w:rsidRPr="00DB099C">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B099C" w:rsidRDefault="00A959F4" w:rsidP="00FB372E">
      <w:pPr>
        <w:rPr>
          <w:szCs w:val="24"/>
        </w:rPr>
      </w:pPr>
      <w:r w:rsidRPr="00DB099C">
        <w:rPr>
          <w:szCs w:val="24"/>
        </w:rPr>
        <w:t xml:space="preserve">Considerando </w:t>
      </w:r>
      <w:r w:rsidR="00FB372E" w:rsidRPr="00DB099C">
        <w:rPr>
          <w:szCs w:val="24"/>
        </w:rPr>
        <w:t>un</w:t>
      </w:r>
      <w:r w:rsidR="008E77CA" w:rsidRPr="00DB099C">
        <w:rPr>
          <w:szCs w:val="24"/>
        </w:rPr>
        <w:t>a ceramica</w:t>
      </w:r>
      <w:r w:rsidR="00FB372E" w:rsidRPr="00DB099C">
        <w:rPr>
          <w:szCs w:val="24"/>
        </w:rPr>
        <w:t xml:space="preserve"> piezoelettric</w:t>
      </w:r>
      <w:r w:rsidR="000F6415" w:rsidRPr="00DB099C">
        <w:rPr>
          <w:szCs w:val="24"/>
        </w:rPr>
        <w:t>a</w:t>
      </w:r>
      <w:r w:rsidR="00FB372E" w:rsidRPr="00DB099C">
        <w:rPr>
          <w:szCs w:val="24"/>
        </w:rPr>
        <w:t>, avente lunghezza L, larghezza w e spessore l e tale per cui L e w siano molto maggiori di l (</w:t>
      </w:r>
      <w:r w:rsidR="00FB372E" w:rsidRPr="00DB099C">
        <w:rPr>
          <w:rFonts w:ascii="Cambria Math" w:hAnsi="Cambria Math" w:cs="Cambria Math"/>
          <w:szCs w:val="24"/>
        </w:rPr>
        <w:t>𝐿</w:t>
      </w:r>
      <w:r w:rsidR="00FB372E" w:rsidRPr="00DB099C">
        <w:rPr>
          <w:szCs w:val="24"/>
        </w:rPr>
        <w:t>,</w:t>
      </w:r>
      <w:r w:rsidR="003A6A42" w:rsidRPr="00DB099C">
        <w:rPr>
          <w:szCs w:val="24"/>
        </w:rPr>
        <w:t xml:space="preserve"> </w:t>
      </w:r>
      <w:r w:rsidR="00FB372E" w:rsidRPr="00DB099C">
        <w:rPr>
          <w:rFonts w:ascii="Cambria Math" w:hAnsi="Cambria Math" w:cs="Cambria Math"/>
          <w:szCs w:val="24"/>
        </w:rPr>
        <w:t>𝑤≫𝑙</w:t>
      </w:r>
      <w:r w:rsidR="00FB372E" w:rsidRPr="00DB099C">
        <w:rPr>
          <w:szCs w:val="24"/>
        </w:rPr>
        <w:t>). L</w:t>
      </w:r>
      <w:r w:rsidR="008E77CA" w:rsidRPr="00DB099C">
        <w:rPr>
          <w:szCs w:val="24"/>
        </w:rPr>
        <w:t>a ceramica</w:t>
      </w:r>
      <w:r w:rsidR="00FB372E" w:rsidRPr="00DB099C">
        <w:rPr>
          <w:szCs w:val="24"/>
        </w:rPr>
        <w:t xml:space="preserve"> è polarizzat</w:t>
      </w:r>
      <w:r w:rsidR="008E77CA" w:rsidRPr="00DB099C">
        <w:rPr>
          <w:szCs w:val="24"/>
        </w:rPr>
        <w:t>a</w:t>
      </w:r>
      <w:r w:rsidR="00FB372E" w:rsidRPr="00DB099C">
        <w:rPr>
          <w:szCs w:val="24"/>
        </w:rPr>
        <w:t xml:space="preserve"> nella direzione z e le facce ortogonali a tale direzione sono metallizzate. Ai capi degli elettrodi è applicata una tensione sinusoidale V. </w:t>
      </w:r>
    </w:p>
    <w:p w14:paraId="694CD472" w14:textId="6E0561B2" w:rsidR="00FB372E" w:rsidRPr="00DB099C" w:rsidRDefault="00FB372E" w:rsidP="00FB372E">
      <w:pPr>
        <w:keepNext/>
      </w:pPr>
      <w:r w:rsidRPr="00DB099C">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7EFE963E" w:rsidR="00FB372E" w:rsidRPr="00DB099C" w:rsidRDefault="00FB372E" w:rsidP="00FB372E">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w:t>
      </w:r>
      <w:r w:rsidR="00236D71" w:rsidRPr="00DB099C">
        <w:fldChar w:fldCharType="end"/>
      </w:r>
      <w:r w:rsidRPr="00DB099C">
        <w:t>: Geometria dell’elemento piezoelettrico che oscilla nel modo thickness.</w:t>
      </w:r>
    </w:p>
    <w:p w14:paraId="6C79851F" w14:textId="27D0B9DA" w:rsidR="00AF5CDE" w:rsidRPr="00DB099C" w:rsidRDefault="00C53D27" w:rsidP="00AF5CDE">
      <w:pPr>
        <w:rPr>
          <w:szCs w:val="24"/>
        </w:rPr>
      </w:pPr>
      <w:r w:rsidRPr="00DB099C">
        <w:rPr>
          <w:szCs w:val="24"/>
        </w:rPr>
        <w:t xml:space="preserve">Esistono principalmente due differenti tipologie di ceramiche piezoelettriche </w:t>
      </w:r>
      <w:r w:rsidR="00AF5CDE" w:rsidRPr="00DB099C">
        <w:rPr>
          <w:szCs w:val="24"/>
        </w:rPr>
        <w:t xml:space="preserve">classificabili in base alla tipologia del drogaggio e </w:t>
      </w:r>
      <w:r w:rsidR="00DE02DE" w:rsidRPr="00DB099C">
        <w:rPr>
          <w:szCs w:val="24"/>
        </w:rPr>
        <w:t>alla</w:t>
      </w:r>
      <w:r w:rsidR="00AF5CDE" w:rsidRPr="00DB099C">
        <w:rPr>
          <w:szCs w:val="24"/>
        </w:rPr>
        <w:t xml:space="preserve"> mobilità dei domini ferroelettrici:</w:t>
      </w:r>
    </w:p>
    <w:p w14:paraId="18CE5C3A" w14:textId="55E3677F" w:rsidR="00AF5CDE" w:rsidRPr="00DB099C" w:rsidRDefault="00AF5CDE" w:rsidP="00AF5CDE">
      <w:pPr>
        <w:pStyle w:val="ListParagraph"/>
        <w:numPr>
          <w:ilvl w:val="0"/>
          <w:numId w:val="45"/>
        </w:numPr>
        <w:rPr>
          <w:szCs w:val="24"/>
        </w:rPr>
      </w:pPr>
      <w:r w:rsidRPr="00DB099C">
        <w:rPr>
          <w:szCs w:val="24"/>
        </w:rPr>
        <w:t xml:space="preserve">Soft: </w:t>
      </w:r>
      <w:r w:rsidR="00DE02DE" w:rsidRPr="00DB099C">
        <w:rPr>
          <w:szCs w:val="24"/>
        </w:rPr>
        <w:t xml:space="preserve">con </w:t>
      </w:r>
      <w:r w:rsidRPr="00DB099C">
        <w:rPr>
          <w:szCs w:val="24"/>
        </w:rPr>
        <w:t xml:space="preserve">drogaggi donatori </w:t>
      </w:r>
      <w:r w:rsidR="00DE02DE" w:rsidRPr="00DB099C">
        <w:rPr>
          <w:szCs w:val="24"/>
        </w:rPr>
        <w:t xml:space="preserve">che </w:t>
      </w:r>
      <w:r w:rsidRPr="00DB099C">
        <w:rPr>
          <w:szCs w:val="24"/>
        </w:rPr>
        <w:t>favoriscono la mobilità dei domini; in media si ottengono alta sensibilità (d</w:t>
      </w:r>
      <w:r w:rsidRPr="00DB099C">
        <w:rPr>
          <w:rFonts w:ascii="Cambria Math" w:hAnsi="Cambria Math" w:cs="Cambria Math"/>
          <w:szCs w:val="24"/>
        </w:rPr>
        <w:t>₃₃</w:t>
      </w:r>
      <w:r w:rsidRPr="00DB099C">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B099C">
            <w:rPr>
              <w:szCs w:val="24"/>
            </w:rPr>
            <w:fldChar w:fldCharType="begin"/>
          </w:r>
          <w:r w:rsidR="004D2A8B" w:rsidRPr="00DB099C">
            <w:rPr>
              <w:szCs w:val="24"/>
            </w:rPr>
            <w:instrText xml:space="preserve">CITATION Sof \n  \y  \l 2057 </w:instrText>
          </w:r>
          <w:r w:rsidRPr="00DB099C">
            <w:rPr>
              <w:szCs w:val="24"/>
            </w:rPr>
            <w:fldChar w:fldCharType="separate"/>
          </w:r>
          <w:r w:rsidR="001C4C02" w:rsidRPr="00DB099C">
            <w:rPr>
              <w:szCs w:val="24"/>
            </w:rPr>
            <w:t xml:space="preserve"> (Soft vs. Hard Piezo Ceramics)</w:t>
          </w:r>
          <w:r w:rsidRPr="00DB099C">
            <w:rPr>
              <w:szCs w:val="24"/>
            </w:rPr>
            <w:fldChar w:fldCharType="end"/>
          </w:r>
        </w:sdtContent>
      </w:sdt>
      <w:r w:rsidR="004D2A8B" w:rsidRPr="00DB099C">
        <w:rPr>
          <w:szCs w:val="24"/>
        </w:rPr>
        <w:t>.</w:t>
      </w:r>
      <w:r w:rsidR="003C40C8" w:rsidRPr="00DB099C">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B099C">
            <w:rPr>
              <w:szCs w:val="24"/>
            </w:rPr>
            <w:fldChar w:fldCharType="begin"/>
          </w:r>
          <w:r w:rsidR="003C40C8" w:rsidRPr="00DB099C">
            <w:rPr>
              <w:szCs w:val="24"/>
            </w:rPr>
            <w:instrText xml:space="preserve">CITATION Fer \n  \y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58189ADA" w14:textId="498FC3F9" w:rsidR="004D2A8B" w:rsidRPr="00DB099C" w:rsidRDefault="004D2A8B" w:rsidP="00AF5CDE">
      <w:pPr>
        <w:pStyle w:val="ListParagraph"/>
        <w:numPr>
          <w:ilvl w:val="0"/>
          <w:numId w:val="45"/>
        </w:numPr>
        <w:rPr>
          <w:szCs w:val="24"/>
        </w:rPr>
      </w:pPr>
      <w:r w:rsidRPr="00DB099C">
        <w:rPr>
          <w:szCs w:val="24"/>
        </w:rPr>
        <w:t xml:space="preserve">Hard: </w:t>
      </w:r>
      <w:r w:rsidR="00DE02DE" w:rsidRPr="00DB099C">
        <w:rPr>
          <w:szCs w:val="24"/>
        </w:rPr>
        <w:t xml:space="preserve">con </w:t>
      </w:r>
      <w:r w:rsidRPr="00DB099C">
        <w:rPr>
          <w:szCs w:val="24"/>
        </w:rPr>
        <w:t xml:space="preserve">drogaggi accettori </w:t>
      </w:r>
      <w:r w:rsidR="00DE02DE" w:rsidRPr="00DB099C">
        <w:rPr>
          <w:szCs w:val="24"/>
        </w:rPr>
        <w:t xml:space="preserve">che </w:t>
      </w:r>
      <w:r w:rsidR="003C40C8" w:rsidRPr="00DB099C">
        <w:rPr>
          <w:szCs w:val="24"/>
        </w:rPr>
        <w:t>“bloccano”</w:t>
      </w:r>
      <w:r w:rsidRPr="00DB099C">
        <w:rPr>
          <w:szCs w:val="24"/>
        </w:rPr>
        <w:t xml:space="preserve"> i domini;</w:t>
      </w:r>
      <w:r w:rsidR="003C40C8" w:rsidRPr="00DB099C">
        <w:rPr>
          <w:szCs w:val="24"/>
        </w:rPr>
        <w:t xml:space="preserve"> in media</w:t>
      </w:r>
      <w:r w:rsidRPr="00DB099C">
        <w:rPr>
          <w:szCs w:val="24"/>
        </w:rPr>
        <w:t xml:space="preserve"> perdite basse, stabilità sotto carichi meccanici/elettrici elevati, ma d</w:t>
      </w:r>
      <w:r w:rsidRPr="00DB099C">
        <w:rPr>
          <w:rFonts w:ascii="Cambria Math" w:hAnsi="Cambria Math" w:cs="Cambria Math"/>
          <w:szCs w:val="24"/>
        </w:rPr>
        <w:t>₃₃</w:t>
      </w:r>
      <w:r w:rsidRPr="00DB099C">
        <w:rPr>
          <w:szCs w:val="24"/>
        </w:rPr>
        <w:t xml:space="preserve"> più basso e spostamenti inferiori a parità di campo. Più difficili da polarizzare ma più stabili in potenza </w:t>
      </w:r>
      <w:sdt>
        <w:sdtPr>
          <w:rPr>
            <w:szCs w:val="24"/>
          </w:rPr>
          <w:id w:val="-1464721131"/>
          <w:citation/>
        </w:sdtPr>
        <w:sdtContent>
          <w:r w:rsidRPr="00DB099C">
            <w:rPr>
              <w:szCs w:val="24"/>
            </w:rPr>
            <w:fldChar w:fldCharType="begin"/>
          </w:r>
          <w:r w:rsidRPr="00DB099C">
            <w:rPr>
              <w:szCs w:val="24"/>
            </w:rPr>
            <w:instrText xml:space="preserve">CITATION Sof \n  \y  \l 2057 </w:instrText>
          </w:r>
          <w:r w:rsidRPr="00DB099C">
            <w:rPr>
              <w:szCs w:val="24"/>
            </w:rPr>
            <w:fldChar w:fldCharType="separate"/>
          </w:r>
          <w:r w:rsidR="001C4C02" w:rsidRPr="00DB099C">
            <w:rPr>
              <w:szCs w:val="24"/>
            </w:rPr>
            <w:t>(Soft vs. Hard Piezo Ceramics)</w:t>
          </w:r>
          <w:r w:rsidRPr="00DB099C">
            <w:rPr>
              <w:szCs w:val="24"/>
            </w:rPr>
            <w:fldChar w:fldCharType="end"/>
          </w:r>
        </w:sdtContent>
      </w:sdt>
      <w:r w:rsidRPr="00DB099C">
        <w:rPr>
          <w:szCs w:val="24"/>
        </w:rPr>
        <w:t>.</w:t>
      </w:r>
      <w:r w:rsidR="003C40C8" w:rsidRPr="00DB099C">
        <w:rPr>
          <w:szCs w:val="24"/>
        </w:rPr>
        <w:t xml:space="preserve"> Ambiti applicativi tipici sono quelli servono </w:t>
      </w:r>
      <w:r w:rsidR="003C40C8" w:rsidRPr="00DB099C">
        <w:rPr>
          <w:szCs w:val="24"/>
        </w:rPr>
        <w:lastRenderedPageBreak/>
        <w:t xml:space="preserve">alta potenza e bassa perdita: saldatura ultrasonica, pulizia ultrasonica, terapia, sonar e trasduttori in risonanza con </w:t>
      </w:r>
      <w:r w:rsidR="007920AB" w:rsidRPr="00DB099C">
        <w:rPr>
          <w:szCs w:val="24"/>
        </w:rPr>
        <w:t>auto riscaldamento</w:t>
      </w:r>
      <w:r w:rsidR="003C40C8" w:rsidRPr="00DB099C">
        <w:rPr>
          <w:szCs w:val="24"/>
        </w:rPr>
        <w:t xml:space="preserve"> ridotto </w:t>
      </w:r>
      <w:sdt>
        <w:sdtPr>
          <w:rPr>
            <w:szCs w:val="24"/>
          </w:rPr>
          <w:id w:val="1357311085"/>
          <w:citation/>
        </w:sdtPr>
        <w:sdtContent>
          <w:r w:rsidR="003C40C8" w:rsidRPr="00DB099C">
            <w:rPr>
              <w:szCs w:val="24"/>
            </w:rPr>
            <w:fldChar w:fldCharType="begin"/>
          </w:r>
          <w:r w:rsidR="003C40C8" w:rsidRPr="00DB099C">
            <w:rPr>
              <w:szCs w:val="24"/>
            </w:rPr>
            <w:instrText xml:space="preserve"> CITATION Fer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475154CE" w14:textId="281F098D" w:rsidR="000F6415" w:rsidRPr="00DB099C" w:rsidRDefault="003C40C8" w:rsidP="003C40C8">
      <w:pPr>
        <w:rPr>
          <w:szCs w:val="24"/>
        </w:rPr>
      </w:pPr>
      <w:r w:rsidRPr="00DB099C">
        <w:rPr>
          <w:szCs w:val="24"/>
        </w:rPr>
        <w:t>Considerando un</w:t>
      </w:r>
      <w:r w:rsidR="00242009" w:rsidRPr="00DB099C">
        <w:rPr>
          <w:szCs w:val="24"/>
        </w:rPr>
        <w:t xml:space="preserve">a ceramica </w:t>
      </w:r>
      <w:r w:rsidR="000F6415" w:rsidRPr="00DB099C">
        <w:rPr>
          <w:szCs w:val="24"/>
        </w:rPr>
        <w:t xml:space="preserve">piezoelettrica </w:t>
      </w:r>
      <w:r w:rsidR="00AD585B" w:rsidRPr="00DB099C">
        <w:rPr>
          <w:szCs w:val="24"/>
        </w:rPr>
        <w:t>s</w:t>
      </w:r>
      <w:r w:rsidR="000F6415" w:rsidRPr="00DB099C">
        <w:rPr>
          <w:szCs w:val="24"/>
        </w:rPr>
        <w:t>oft, avente:</w:t>
      </w:r>
    </w:p>
    <w:p w14:paraId="49787758" w14:textId="1D5682BC" w:rsidR="003C40C8" w:rsidRPr="00DB099C" w:rsidRDefault="0011117E" w:rsidP="000F6415">
      <w:pPr>
        <w:pStyle w:val="ListParagraph"/>
        <w:numPr>
          <w:ilvl w:val="0"/>
          <w:numId w:val="46"/>
        </w:numPr>
        <w:rPr>
          <w:szCs w:val="24"/>
        </w:rPr>
      </w:pPr>
      <w:r w:rsidRPr="00DB099C">
        <w:rPr>
          <w:szCs w:val="24"/>
        </w:rPr>
        <w:t>D</w:t>
      </w:r>
      <w:r w:rsidR="000F6415" w:rsidRPr="00DB099C">
        <w:rPr>
          <w:szCs w:val="24"/>
        </w:rPr>
        <w:t>ensità volumetrica del materiale ρ</w:t>
      </w:r>
      <w:r w:rsidRPr="00DB099C">
        <w:rPr>
          <w:szCs w:val="24"/>
        </w:rPr>
        <w:t>;</w:t>
      </w:r>
    </w:p>
    <w:p w14:paraId="792615D8" w14:textId="79DB0786" w:rsidR="0011117E" w:rsidRPr="00DB099C" w:rsidRDefault="0011117E" w:rsidP="000F6415">
      <w:pPr>
        <w:pStyle w:val="ListParagraph"/>
        <w:numPr>
          <w:ilvl w:val="0"/>
          <w:numId w:val="46"/>
        </w:numPr>
        <w:rPr>
          <w:szCs w:val="24"/>
        </w:rPr>
      </w:pPr>
      <w:r w:rsidRPr="00DB099C">
        <w:rPr>
          <w:szCs w:val="24"/>
        </w:rPr>
        <w:t xml:space="preserve">Costante </w:t>
      </w:r>
      <w:r w:rsidR="008A23A1" w:rsidRPr="00DB099C">
        <w:rPr>
          <w:szCs w:val="24"/>
        </w:rPr>
        <w:t>di rigidezza elastica</w:t>
      </w:r>
      <w:r w:rsidRPr="00DB099C">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B099C">
        <w:rPr>
          <w:szCs w:val="24"/>
        </w:rPr>
        <w:t>;</w:t>
      </w:r>
    </w:p>
    <w:p w14:paraId="5BF7DE13" w14:textId="4307C9D3" w:rsidR="00111124" w:rsidRPr="00DB099C" w:rsidRDefault="00111124" w:rsidP="00111124">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4C761AD7" w14:textId="58FC23D7" w:rsidR="0011117E" w:rsidRPr="00DB099C" w:rsidRDefault="00462408" w:rsidP="000F6415">
      <w:pPr>
        <w:pStyle w:val="ListParagraph"/>
        <w:numPr>
          <w:ilvl w:val="0"/>
          <w:numId w:val="46"/>
        </w:numPr>
        <w:rPr>
          <w:szCs w:val="24"/>
        </w:rPr>
      </w:pPr>
      <w:r w:rsidRPr="00DB099C">
        <w:rPr>
          <w:szCs w:val="24"/>
        </w:rPr>
        <w:t>C</w:t>
      </w:r>
      <w:r w:rsidR="0011117E" w:rsidRPr="00DB099C">
        <w:rPr>
          <w:szCs w:val="24"/>
        </w:rPr>
        <w:t>ostant</w:t>
      </w:r>
      <w:r w:rsidRPr="00DB099C">
        <w:rPr>
          <w:szCs w:val="24"/>
        </w:rPr>
        <w:t>e</w:t>
      </w:r>
      <w:r w:rsidR="0011117E" w:rsidRPr="00DB099C">
        <w:rPr>
          <w:szCs w:val="24"/>
        </w:rPr>
        <w:t xml:space="preserve"> </w:t>
      </w:r>
      <w:r w:rsidR="008A23A1" w:rsidRPr="00DB099C">
        <w:rPr>
          <w:szCs w:val="24"/>
        </w:rPr>
        <w:t xml:space="preserve">di stress </w:t>
      </w:r>
      <w:r w:rsidR="0011117E" w:rsidRPr="00DB099C">
        <w:rPr>
          <w:szCs w:val="24"/>
        </w:rPr>
        <w:t>piezoelettric</w:t>
      </w:r>
      <w:r w:rsidRPr="00DB099C">
        <w:rPr>
          <w:szCs w:val="24"/>
        </w:rPr>
        <w:t>a</w:t>
      </w:r>
      <w:r w:rsidR="008A23A1" w:rsidRPr="00DB099C">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B099C">
        <w:rPr>
          <w:szCs w:val="24"/>
        </w:rPr>
        <w:t>;</w:t>
      </w:r>
    </w:p>
    <w:p w14:paraId="3D734F30" w14:textId="7AEC0436" w:rsidR="008A23A1" w:rsidRPr="00DB099C" w:rsidRDefault="008A23A1" w:rsidP="00111124">
      <w:pPr>
        <w:pStyle w:val="ListParagraph"/>
        <w:numPr>
          <w:ilvl w:val="0"/>
          <w:numId w:val="46"/>
        </w:numPr>
        <w:rPr>
          <w:szCs w:val="24"/>
        </w:rPr>
      </w:pPr>
      <w:r w:rsidRPr="00DB099C">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B099C">
        <w:rPr>
          <w:szCs w:val="24"/>
        </w:rPr>
        <w:t>.</w:t>
      </w:r>
    </w:p>
    <w:p w14:paraId="0D86C310" w14:textId="3CFDBA87" w:rsidR="00313083" w:rsidRPr="00DB099C" w:rsidRDefault="00313083" w:rsidP="00313083">
      <w:pPr>
        <w:rPr>
          <w:szCs w:val="24"/>
        </w:rPr>
      </w:pPr>
      <w:r w:rsidRPr="00DB099C">
        <w:rPr>
          <w:szCs w:val="24"/>
        </w:rPr>
        <w:t>Dove il primo pedice indica la direzione della componente che vale 3 e corrisponde a</w:t>
      </w:r>
      <w:r w:rsidR="00E95002" w:rsidRPr="00DB099C">
        <w:rPr>
          <w:szCs w:val="24"/>
        </w:rPr>
        <w:t>lla direzione dell’asse</w:t>
      </w:r>
      <w:r w:rsidRPr="00DB099C">
        <w:rPr>
          <w:szCs w:val="24"/>
        </w:rPr>
        <w:t xml:space="preserve"> z nella presente notazione, mentre il secondo pedice indica la normale della superficie orientata sempre valente 3 e corrispondente </w:t>
      </w:r>
      <w:r w:rsidR="00E95002" w:rsidRPr="00DB099C">
        <w:rPr>
          <w:szCs w:val="24"/>
        </w:rPr>
        <w:t xml:space="preserve">a </w:t>
      </w:r>
      <w:r w:rsidRPr="00DB099C">
        <w:rPr>
          <w:szCs w:val="24"/>
        </w:rPr>
        <w:t>z.</w:t>
      </w:r>
    </w:p>
    <w:p w14:paraId="2D1BD685" w14:textId="1C60AF86" w:rsidR="002D460B" w:rsidRPr="00DB099C" w:rsidRDefault="00331C14" w:rsidP="00FB372E">
      <w:pPr>
        <w:rPr>
          <w:szCs w:val="24"/>
        </w:rPr>
      </w:pPr>
      <w:r w:rsidRPr="00DB099C">
        <w:rPr>
          <w:szCs w:val="24"/>
        </w:rPr>
        <w:t>In questa condizione nel materiale si propagano delle onde elastiche la cui velocità è calcolabile come segue:</w:t>
      </w:r>
    </w:p>
    <w:p w14:paraId="1D2E51C2" w14:textId="3141BDDC" w:rsidR="00111124" w:rsidRPr="00DB099C"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B099C" w:rsidRDefault="00E95002" w:rsidP="00FB372E">
      <w:pPr>
        <w:rPr>
          <w:szCs w:val="24"/>
        </w:rPr>
      </w:pPr>
      <w:r w:rsidRPr="00DB099C">
        <w:rPr>
          <w:szCs w:val="24"/>
        </w:rPr>
        <w:t xml:space="preserve">Tali onde avranno invece una fase detta </w:t>
      </w:r>
      <w:r w:rsidR="00DE02DE" w:rsidRPr="00DB099C">
        <w:rPr>
          <w:szCs w:val="24"/>
        </w:rPr>
        <w:t xml:space="preserve">“fase di spessore” </w:t>
      </w:r>
      <w:r w:rsidRPr="00DB099C">
        <w:rPr>
          <w:szCs w:val="24"/>
        </w:rPr>
        <w:t>o</w:t>
      </w:r>
      <w:r w:rsidR="00DE02DE" w:rsidRPr="00DB099C">
        <w:rPr>
          <w:szCs w:val="24"/>
        </w:rPr>
        <w:t xml:space="preserve"> “lunghezza elettrica”</w:t>
      </w:r>
      <w:r w:rsidR="00AD585B" w:rsidRPr="00DB099C">
        <w:rPr>
          <w:szCs w:val="24"/>
        </w:rPr>
        <w:t xml:space="preserve"> </w:t>
      </w:r>
      <w:r w:rsidRPr="00DB099C">
        <w:rPr>
          <w:szCs w:val="24"/>
        </w:rPr>
        <w:t>definita come segue:</w:t>
      </w:r>
    </w:p>
    <w:p w14:paraId="26FB5F4C" w14:textId="26E8F873" w:rsidR="00E95002" w:rsidRPr="00DB099C"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B099C" w:rsidRDefault="00E7720C" w:rsidP="00EB7C5C">
      <w:pPr>
        <w:rPr>
          <w:szCs w:val="24"/>
        </w:rPr>
      </w:pPr>
      <w:r w:rsidRPr="00DB099C">
        <w:rPr>
          <w:szCs w:val="24"/>
        </w:rPr>
        <w:t>Dove con ω è stata indicata la pulsazione ricavabile agevolmente dalla frequenza.</w:t>
      </w:r>
      <w:r w:rsidR="00EB7C5C" w:rsidRPr="00DB099C">
        <w:rPr>
          <w:szCs w:val="24"/>
        </w:rPr>
        <w:t xml:space="preserve"> </w:t>
      </w:r>
    </w:p>
    <w:p w14:paraId="7CD47EDD" w14:textId="2C54C2B8" w:rsidR="00E7720C" w:rsidRPr="00DB099C" w:rsidRDefault="00EB7C5C" w:rsidP="00EB7C5C">
      <w:pPr>
        <w:rPr>
          <w:szCs w:val="24"/>
        </w:rPr>
      </w:pPr>
      <w:r w:rsidRPr="00DB099C">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B099C"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B099C" w:rsidRDefault="00521F27" w:rsidP="00FB372E">
      <w:pPr>
        <w:rPr>
          <w:szCs w:val="24"/>
        </w:rPr>
      </w:pPr>
      <w:r w:rsidRPr="00DB099C">
        <w:rPr>
          <w:szCs w:val="24"/>
        </w:rPr>
        <w:t xml:space="preserve">Un parametro molto importante per riassumere e caratterizzare tale elemento piezoceramico </w:t>
      </w:r>
      <w:r w:rsidR="008A2D96" w:rsidRPr="00DB099C">
        <w:rPr>
          <w:szCs w:val="24"/>
        </w:rPr>
        <w:t xml:space="preserve">a vuoto, ovvero meccanicamente isolato, </w:t>
      </w:r>
      <w:r w:rsidRPr="00DB099C">
        <w:rPr>
          <w:szCs w:val="24"/>
        </w:rPr>
        <w:t>è l’impedenza d’ingresso dell’elemento. Tale impedenza, come è possibile dimostrare, è calcolabile come segue:</w:t>
      </w:r>
    </w:p>
    <w:p w14:paraId="2244EE4B" w14:textId="6499C22C" w:rsidR="00521F27" w:rsidRPr="00DB099C"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B099C" w:rsidRDefault="008A2D96" w:rsidP="004D2A8B">
      <w:pPr>
        <w:jc w:val="left"/>
        <w:rPr>
          <w:szCs w:val="24"/>
        </w:rPr>
      </w:pPr>
      <w:r w:rsidRPr="00DB099C">
        <w:rPr>
          <w:szCs w:val="24"/>
        </w:rPr>
        <w:t>Dove:</w:t>
      </w:r>
    </w:p>
    <w:p w14:paraId="120B5CAE" w14:textId="2320ADA7" w:rsidR="008A2D96"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B099C" w:rsidRDefault="008A2D96" w:rsidP="004D2A8B">
      <w:pPr>
        <w:jc w:val="left"/>
        <w:rPr>
          <w:szCs w:val="24"/>
        </w:rPr>
      </w:pPr>
      <w:r w:rsidRPr="00DB099C">
        <w:rPr>
          <w:szCs w:val="24"/>
        </w:rPr>
        <w:lastRenderedPageBreak/>
        <w:t xml:space="preserve">è la cosiddetta capacità statica della ceramica. </w:t>
      </w:r>
    </w:p>
    <w:p w14:paraId="20D96842" w14:textId="123B88EA" w:rsidR="002E6499" w:rsidRPr="00DB099C" w:rsidRDefault="008A2D96" w:rsidP="00E120BA">
      <w:pPr>
        <w:rPr>
          <w:szCs w:val="24"/>
        </w:rPr>
      </w:pPr>
      <w:r w:rsidRPr="00DB099C">
        <w:rPr>
          <w:szCs w:val="24"/>
        </w:rPr>
        <w:t xml:space="preserve">Come è possibile osservare l’equazione (1.3) presenta soltanto parametri noti della ceramica o calcolabili con le equazioni </w:t>
      </w:r>
      <w:r w:rsidR="0050048C" w:rsidRPr="00DB099C">
        <w:rPr>
          <w:szCs w:val="24"/>
        </w:rPr>
        <w:t>[</w:t>
      </w:r>
      <w:r w:rsidRPr="00DB099C">
        <w:rPr>
          <w:szCs w:val="24"/>
        </w:rPr>
        <w:t>(1.0)</w:t>
      </w:r>
      <w:r w:rsidR="0050048C" w:rsidRPr="00DB099C">
        <w:rPr>
          <w:szCs w:val="24"/>
        </w:rPr>
        <w:t xml:space="preserve"> </w:t>
      </w:r>
      <w:r w:rsidRPr="00DB099C">
        <w:rPr>
          <w:szCs w:val="24"/>
        </w:rPr>
        <w:t>-</w:t>
      </w:r>
      <w:r w:rsidR="0050048C" w:rsidRPr="00DB099C">
        <w:rPr>
          <w:szCs w:val="24"/>
        </w:rPr>
        <w:t xml:space="preserve"> </w:t>
      </w:r>
      <w:r w:rsidRPr="00DB099C">
        <w:rPr>
          <w:szCs w:val="24"/>
        </w:rPr>
        <w:t>(1.2)</w:t>
      </w:r>
      <w:r w:rsidR="0050048C" w:rsidRPr="00DB099C">
        <w:rPr>
          <w:szCs w:val="24"/>
        </w:rPr>
        <w:t>]</w:t>
      </w:r>
      <w:r w:rsidR="00D27550" w:rsidRPr="00DB099C">
        <w:rPr>
          <w:szCs w:val="24"/>
        </w:rPr>
        <w:t>;</w:t>
      </w:r>
      <w:r w:rsidRPr="00DB099C">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risulta banale.</w:t>
      </w:r>
      <w:r w:rsidR="00D27550" w:rsidRPr="00DB099C">
        <w:rPr>
          <w:szCs w:val="24"/>
        </w:rPr>
        <w:t xml:space="preserve"> Inoltre l’implementazione segue pedissequamente quanto visto teoricamente e non presenta scelte implementative</w:t>
      </w:r>
      <w:r w:rsidR="002E6499" w:rsidRPr="00DB099C">
        <w:rPr>
          <w:szCs w:val="24"/>
        </w:rPr>
        <w:t xml:space="preserve"> </w:t>
      </w:r>
      <w:r w:rsidR="00563AC4" w:rsidRPr="00DB099C">
        <w:rPr>
          <w:szCs w:val="24"/>
        </w:rPr>
        <w:t>degne di essere trattate.</w:t>
      </w:r>
    </w:p>
    <w:p w14:paraId="25B4A419" w14:textId="32E51FC9" w:rsidR="002E6499" w:rsidRPr="00DB099C" w:rsidRDefault="002E6499" w:rsidP="00E120BA">
      <w:pPr>
        <w:rPr>
          <w:szCs w:val="24"/>
        </w:rPr>
      </w:pPr>
      <w:r w:rsidRPr="00DB099C">
        <w:rPr>
          <w:szCs w:val="24"/>
        </w:rPr>
        <w:t xml:space="preserve">Di seguito vengono riportati i grafici del modulo e della fase dell’impedenza di ingresso della ceramica piezoelettrica avente seguenti caratteristiche: </w:t>
      </w:r>
      <w:r w:rsidR="00830498" w:rsidRPr="00DB099C">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B099C">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B099C">
        <w:rPr>
          <w:szCs w:val="24"/>
        </w:rPr>
        <w:t xml:space="preserve">, tipologia della ceramica Ferroperm </w:t>
      </w:r>
      <m:oMath>
        <m:r>
          <w:rPr>
            <w:rFonts w:ascii="Cambria Math" w:hAnsi="Cambria Math"/>
            <w:szCs w:val="24"/>
          </w:rPr>
          <m:t>Pz27</m:t>
        </m:r>
      </m:oMath>
      <w:r w:rsidR="00830498" w:rsidRPr="00DB099C">
        <w:rPr>
          <w:szCs w:val="24"/>
        </w:rPr>
        <w:t>.</w:t>
      </w:r>
    </w:p>
    <w:p w14:paraId="387D5DE6" w14:textId="77777777" w:rsidR="00F34BEC" w:rsidRPr="00DB099C" w:rsidRDefault="00830498" w:rsidP="00F34BEC">
      <w:pPr>
        <w:keepNext/>
        <w:jc w:val="left"/>
      </w:pPr>
      <w:r w:rsidRPr="00DB099C">
        <w:rPr>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45FB21BE" w:rsidR="00830498" w:rsidRPr="00DB099C" w:rsidRDefault="00F34BEC" w:rsidP="00F34BEC">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w:t>
      </w:r>
      <w:r w:rsidR="00236D71" w:rsidRPr="00DB099C">
        <w:fldChar w:fldCharType="end"/>
      </w:r>
      <w:r w:rsidRPr="00DB099C">
        <w:t>: Impedenza elettrica d’ingresso dell’elemento piezoelettrico nel modo thickness a vuoto.</w:t>
      </w:r>
    </w:p>
    <w:p w14:paraId="3EA265BE" w14:textId="4ABD8B96" w:rsidR="002E6499" w:rsidRPr="00DB099C" w:rsidRDefault="00563AC4" w:rsidP="00E120BA">
      <w:pPr>
        <w:rPr>
          <w:szCs w:val="24"/>
        </w:rPr>
      </w:pPr>
      <w:r w:rsidRPr="00DB099C">
        <w:rPr>
          <w:szCs w:val="24"/>
        </w:rPr>
        <w:t>Come è possibile</w:t>
      </w:r>
      <w:r w:rsidR="009F576C" w:rsidRPr="00DB099C">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B099C">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B099C">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B099C">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B099C">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B099C" w:rsidRDefault="004D2A8B" w:rsidP="004D2A8B">
      <w:pPr>
        <w:jc w:val="left"/>
      </w:pPr>
    </w:p>
    <w:p w14:paraId="575CCBC9" w14:textId="07D32CBB" w:rsidR="004D2A8B" w:rsidRPr="00DB099C" w:rsidRDefault="007E64E4" w:rsidP="00704AC0">
      <w:pPr>
        <w:pStyle w:val="Heading2"/>
      </w:pPr>
      <w:bookmarkStart w:id="4" w:name="_Toc216893662"/>
      <w:r w:rsidRPr="00DB099C">
        <w:lastRenderedPageBreak/>
        <w:t xml:space="preserve">Modello terminale </w:t>
      </w:r>
      <w:r w:rsidR="00335ED1" w:rsidRPr="00DB099C">
        <w:t>dell’elemento piezoelettrico nel modo thickness</w:t>
      </w:r>
      <w:bookmarkEnd w:id="4"/>
    </w:p>
    <w:p w14:paraId="25CBABAF" w14:textId="5644F074" w:rsidR="007E64E4" w:rsidRPr="00DB099C" w:rsidRDefault="007E64E4" w:rsidP="007E64E4">
      <w:pPr>
        <w:rPr>
          <w:szCs w:val="24"/>
        </w:rPr>
      </w:pPr>
      <w:r w:rsidRPr="00DB099C">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B099C" w:rsidRDefault="00623816" w:rsidP="007E64E4">
      <w:pPr>
        <w:rPr>
          <w:szCs w:val="24"/>
        </w:rPr>
      </w:pPr>
      <w:r w:rsidRPr="00DB099C">
        <w:rPr>
          <w:szCs w:val="24"/>
        </w:rPr>
        <w:t>È possibile dimostrare che il comportamento della ceramica è schematizzabile da</w:t>
      </w:r>
      <w:r w:rsidR="00CB0F32" w:rsidRPr="00DB099C">
        <w:rPr>
          <w:szCs w:val="24"/>
        </w:rPr>
        <w:t xml:space="preserve"> un </w:t>
      </w:r>
      <w:r w:rsidRPr="00DB099C">
        <w:rPr>
          <w:szCs w:val="24"/>
        </w:rPr>
        <w:t>sistema di equazioni</w:t>
      </w:r>
      <w:r w:rsidR="00CB0F32" w:rsidRPr="00DB099C">
        <w:rPr>
          <w:szCs w:val="24"/>
        </w:rPr>
        <w:t>, che utilizzando la notazione matriciale si presenta come segue:</w:t>
      </w:r>
    </w:p>
    <w:p w14:paraId="023D71CB" w14:textId="5283C530" w:rsidR="00CB0F32" w:rsidRPr="00DB099C"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B099C" w:rsidRDefault="00CB0F32" w:rsidP="007E64E4">
      <w:pPr>
        <w:rPr>
          <w:szCs w:val="24"/>
        </w:rPr>
      </w:pPr>
      <w:r w:rsidRPr="00DB099C">
        <w:rPr>
          <w:szCs w:val="24"/>
        </w:rPr>
        <w:t>Dove:</w:t>
      </w:r>
    </w:p>
    <w:p w14:paraId="3A5BBA1E" w14:textId="4C3B7267" w:rsidR="004B7367" w:rsidRPr="00DB099C"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B099C" w:rsidRDefault="004B7367" w:rsidP="002C5143">
      <w:pPr>
        <w:rPr>
          <w:szCs w:val="24"/>
        </w:rPr>
      </w:pPr>
      <w:r w:rsidRPr="00DB099C">
        <w:rPr>
          <w:szCs w:val="24"/>
        </w:rPr>
        <w:t>dove si è indicato con</w:t>
      </w:r>
      <w:r w:rsidR="002C5143" w:rsidRPr="00DB099C">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B099C">
        <w:rPr>
          <w:rFonts w:ascii="Cambria Math" w:hAnsi="Cambria Math"/>
          <w:i/>
          <w:szCs w:val="24"/>
        </w:rPr>
        <w:t>ρ</w:t>
      </w:r>
      <w:r w:rsidR="00350849" w:rsidRPr="00DB099C">
        <w:rPr>
          <w:szCs w:val="24"/>
        </w:rPr>
        <w:t xml:space="preserve"> </w:t>
      </w:r>
      <w:r w:rsidRPr="00DB099C">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B099C">
        <w:rPr>
          <w:szCs w:val="24"/>
        </w:rPr>
        <w:t xml:space="preserve"> è il numero d’onda acustico del modo di spessore</w:t>
      </w:r>
      <w:r w:rsidR="002C5143" w:rsidRPr="00DB099C">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B099C">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B099C">
        <w:rPr>
          <w:szCs w:val="24"/>
        </w:rPr>
        <w:t>.</w:t>
      </w:r>
    </w:p>
    <w:p w14:paraId="5314B04E" w14:textId="1479275C" w:rsidR="002C5143" w:rsidRPr="00DB099C" w:rsidRDefault="002C5143" w:rsidP="002C5143">
      <w:pPr>
        <w:rPr>
          <w:szCs w:val="24"/>
        </w:rPr>
      </w:pPr>
      <w:r w:rsidRPr="00DB099C">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B099C" w:rsidRDefault="002C5143" w:rsidP="002C5143">
      <w:pPr>
        <w:keepNext/>
      </w:pPr>
      <w:r w:rsidRPr="00DB099C">
        <w:rPr>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45B8F49" w:rsidR="002C5143" w:rsidRPr="00DB099C" w:rsidRDefault="002C5143" w:rsidP="002C5143">
      <w:pPr>
        <w:pStyle w:val="Caption"/>
        <w:rPr>
          <w:i w:val="0"/>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w:t>
      </w:r>
      <w:r w:rsidR="00236D71" w:rsidRPr="00DB099C">
        <w:fldChar w:fldCharType="end"/>
      </w:r>
      <w:r w:rsidRPr="00DB099C">
        <w:t>: L'elemento piezoelettrico schematizzato come un 3-bipolo.</w:t>
      </w:r>
    </w:p>
    <w:p w14:paraId="54A0602F" w14:textId="14D0B66E" w:rsidR="004D2A8B" w:rsidRPr="00DB099C" w:rsidRDefault="002C5143" w:rsidP="00E120BA">
      <w:pPr>
        <w:rPr>
          <w:szCs w:val="24"/>
        </w:rPr>
      </w:pPr>
      <w:r w:rsidRPr="00DB099C">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B099C" w:rsidRDefault="00034643" w:rsidP="00E120BA">
      <w:pPr>
        <w:rPr>
          <w:szCs w:val="24"/>
        </w:rPr>
      </w:pPr>
      <w:r w:rsidRPr="00DB099C">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B099C">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B099C">
        <w:rPr>
          <w:szCs w:val="24"/>
        </w:rPr>
        <w:t xml:space="preserve"> sono la densità e la velocità di propagazione dell’onda nel mezzo i. Nel s</w:t>
      </w:r>
      <w:r w:rsidR="006620D2" w:rsidRPr="00DB099C">
        <w:rPr>
          <w:szCs w:val="24"/>
        </w:rPr>
        <w:t>istema</w:t>
      </w:r>
      <w:r w:rsidRPr="00DB099C">
        <w:rPr>
          <w:szCs w:val="24"/>
        </w:rPr>
        <w:t xml:space="preserve"> di equazioni</w:t>
      </w:r>
      <w:r w:rsidR="006620D2" w:rsidRPr="00DB099C">
        <w:rPr>
          <w:szCs w:val="24"/>
        </w:rPr>
        <w:t xml:space="preserve"> </w:t>
      </w:r>
      <w:r w:rsidRPr="00DB099C">
        <w:rPr>
          <w:szCs w:val="24"/>
        </w:rPr>
        <w:t>precedenti il segno meno è dovuto alla scelta fatta per i versi delle forze e delle velocità.</w:t>
      </w:r>
    </w:p>
    <w:p w14:paraId="57EBB32F" w14:textId="443157FA" w:rsidR="000A6DC7" w:rsidRPr="00DB099C" w:rsidRDefault="000A6DC7" w:rsidP="00E120BA">
      <w:pPr>
        <w:rPr>
          <w:szCs w:val="24"/>
        </w:rPr>
      </w:pPr>
      <w:r w:rsidRPr="00DB099C">
        <w:rPr>
          <w:szCs w:val="24"/>
        </w:rPr>
        <w:t>Sostituendo la prima equazione del set precedente nell’equazione (2.1) è possibile ottenere il seguente sistema di equazioni, anch’esso espresso in forma matriciale:</w:t>
      </w:r>
    </w:p>
    <w:p w14:paraId="5BB193EB" w14:textId="0C87E415" w:rsidR="000A6DC7" w:rsidRPr="00DB099C"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B099C" w:rsidRDefault="000A6DC7" w:rsidP="00034643">
      <w:pPr>
        <w:jc w:val="left"/>
        <w:rPr>
          <w:szCs w:val="24"/>
        </w:rPr>
      </w:pPr>
      <w:r w:rsidRPr="00DB099C">
        <w:rPr>
          <w:szCs w:val="24"/>
        </w:rPr>
        <w:t>dove:</w:t>
      </w:r>
    </w:p>
    <w:p w14:paraId="2FE5F689" w14:textId="107911B3" w:rsidR="000A6DC7" w:rsidRPr="00DB099C"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B099C" w:rsidRDefault="000A6DC7" w:rsidP="004D2A8B">
      <w:pPr>
        <w:jc w:val="left"/>
        <w:rPr>
          <w:szCs w:val="24"/>
        </w:rPr>
      </w:pPr>
      <w:r w:rsidRPr="00DB099C">
        <w:rPr>
          <w:szCs w:val="24"/>
        </w:rPr>
        <w:t xml:space="preserve">e inoltre anche la matrice </w:t>
      </w:r>
      <w:r w:rsidRPr="00DB099C">
        <w:rPr>
          <w:b/>
          <w:bCs/>
          <w:i/>
          <w:iCs/>
          <w:szCs w:val="24"/>
        </w:rPr>
        <w:t>B</w:t>
      </w:r>
      <w:r w:rsidRPr="00DB099C">
        <w:rPr>
          <w:szCs w:val="24"/>
        </w:rPr>
        <w:t xml:space="preserve"> è simmetrica</w:t>
      </w:r>
      <w:r w:rsidR="006620D2" w:rsidRPr="00DB099C">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B099C">
        <w:rPr>
          <w:szCs w:val="24"/>
        </w:rPr>
        <w:t>.</w:t>
      </w:r>
    </w:p>
    <w:p w14:paraId="560F4CA1" w14:textId="04D61A25" w:rsidR="006620D2" w:rsidRPr="00DB099C" w:rsidRDefault="006620D2" w:rsidP="00E120BA">
      <w:pPr>
        <w:rPr>
          <w:szCs w:val="24"/>
        </w:rPr>
      </w:pPr>
      <w:r w:rsidRPr="00DB099C">
        <w:rPr>
          <w:szCs w:val="24"/>
        </w:rPr>
        <w:t>È possibile dimostrare che con il sistema matriciale modellato e con le condizioni di carico acustico imposte, l’impedenza elettrica d’ingresso dell’elemento piezoceramico sarà:</w:t>
      </w:r>
    </w:p>
    <w:p w14:paraId="2A555F29" w14:textId="1D273690" w:rsidR="004D2A8B"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B099C" w:rsidRDefault="006620D2" w:rsidP="00E120BA">
      <w:pPr>
        <w:rPr>
          <w:szCs w:val="24"/>
        </w:rPr>
      </w:pPr>
      <w:r w:rsidRPr="00DB099C">
        <w:rPr>
          <w:szCs w:val="24"/>
        </w:rPr>
        <w:t>dove il fatto che come carico si sia considerato il secondo materiale è dovuto al fatto che è stata sostituita la prima delle (2.2) nei passaggi precedenti.</w:t>
      </w:r>
    </w:p>
    <w:p w14:paraId="15C73036" w14:textId="752F9D9C" w:rsidR="006620D2" w:rsidRPr="00DB099C" w:rsidRDefault="006620D2" w:rsidP="00E120BA">
      <w:pPr>
        <w:rPr>
          <w:szCs w:val="24"/>
        </w:rPr>
      </w:pPr>
      <w:r w:rsidRPr="00DB099C">
        <w:rPr>
          <w:szCs w:val="24"/>
        </w:rPr>
        <w:t>Si definisce la funzione di trasferimento in trasmissione (</w:t>
      </w:r>
      <w:r w:rsidR="00E120BA" w:rsidRPr="00DB099C">
        <w:rPr>
          <w:szCs w:val="24"/>
        </w:rPr>
        <w:t xml:space="preserve">abbreviata in </w:t>
      </w:r>
      <w:r w:rsidRPr="00DB099C">
        <w:rPr>
          <w:szCs w:val="24"/>
        </w:rPr>
        <w:t>FTT) dell’elemento ceramico, quando alla porta elettrica è applicato un generatore di tensione V:</w:t>
      </w:r>
    </w:p>
    <w:p w14:paraId="6343BC3C" w14:textId="45EC054D" w:rsidR="006620D2" w:rsidRPr="00DB099C"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B099C" w:rsidRDefault="006811A0" w:rsidP="00E120BA">
      <w:pPr>
        <w:rPr>
          <w:szCs w:val="24"/>
        </w:rPr>
      </w:pPr>
      <w:r w:rsidRPr="00DB099C">
        <w:rPr>
          <w:szCs w:val="24"/>
        </w:rPr>
        <w:lastRenderedPageBreak/>
        <w:t>Data la generalità della trattazione, l</w:t>
      </w:r>
      <w:r w:rsidR="00E120BA" w:rsidRPr="00DB099C">
        <w:rPr>
          <w:szCs w:val="24"/>
        </w:rPr>
        <w:t>a</w:t>
      </w:r>
      <w:r w:rsidRPr="00DB099C">
        <w:rPr>
          <w:szCs w:val="24"/>
        </w:rPr>
        <w:t xml:space="preserve"> funzion</w:t>
      </w:r>
      <w:r w:rsidR="00E120BA" w:rsidRPr="00DB099C">
        <w:rPr>
          <w:szCs w:val="24"/>
        </w:rPr>
        <w:t>e</w:t>
      </w:r>
      <w:r w:rsidRPr="00DB099C">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la FTT per la porta 1 ha la stessa espressione della (2.6).</w:t>
      </w:r>
    </w:p>
    <w:p w14:paraId="1ACECC55" w14:textId="13ED698D" w:rsidR="00E21441" w:rsidRPr="00DB099C" w:rsidRDefault="00E21441" w:rsidP="00E120BA">
      <w:pPr>
        <w:rPr>
          <w:szCs w:val="24"/>
        </w:rPr>
      </w:pPr>
      <w:r w:rsidRPr="00DB099C">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della </w:t>
      </w:r>
      <w:r w:rsidRPr="00DB099C">
        <w:rPr>
          <w:i/>
          <w:iCs/>
          <w:szCs w:val="24"/>
        </w:rPr>
        <w:t>FTT</w:t>
      </w:r>
      <w:r w:rsidRPr="00DB099C">
        <w:rPr>
          <w:szCs w:val="24"/>
        </w:rPr>
        <w:t xml:space="preserve"> risulta banale. Inoltre l’implementazione segue pedissequamente quanto visto teoricamente e non presenta scelte implementative degne di essere trattate. </w:t>
      </w:r>
    </w:p>
    <w:p w14:paraId="29779A50" w14:textId="77777777" w:rsidR="00096C37" w:rsidRPr="00DB099C" w:rsidRDefault="00E21441" w:rsidP="00E120BA">
      <w:pPr>
        <w:rPr>
          <w:szCs w:val="24"/>
        </w:rPr>
      </w:pPr>
      <w:r w:rsidRPr="00DB099C">
        <w:rPr>
          <w:szCs w:val="24"/>
        </w:rPr>
        <w:t>Di seguito vengono riportati i grafici d</w:t>
      </w:r>
      <w:r w:rsidR="00096C37" w:rsidRPr="00DB099C">
        <w:rPr>
          <w:szCs w:val="24"/>
        </w:rPr>
        <w:t>i</w:t>
      </w:r>
      <w:r w:rsidRPr="00DB099C">
        <w:rPr>
          <w:szCs w:val="24"/>
        </w:rPr>
        <w:t xml:space="preserve"> modulo e fase dell’impedenza di ingresso e della funzione di trasferimento in trasmissione della solita ceramica </w:t>
      </w:r>
      <w:r w:rsidR="00096C37" w:rsidRPr="00DB099C">
        <w:rPr>
          <w:szCs w:val="24"/>
        </w:rPr>
        <w:t>piezoelettrica. Tali grafici sono stati prodotti per le seguenti situazioni:</w:t>
      </w:r>
    </w:p>
    <w:p w14:paraId="09CEA51C" w14:textId="7C2028DF" w:rsidR="00096C37" w:rsidRPr="00DB099C" w:rsidRDefault="00096C37" w:rsidP="00E120BA">
      <w:pPr>
        <w:pStyle w:val="ListParagraph"/>
        <w:numPr>
          <w:ilvl w:val="0"/>
          <w:numId w:val="47"/>
        </w:numPr>
        <w:rPr>
          <w:szCs w:val="24"/>
        </w:rPr>
      </w:pPr>
      <w:r w:rsidRPr="00DB099C">
        <w:rPr>
          <w:szCs w:val="24"/>
        </w:rPr>
        <w:t xml:space="preserve">Mezzi </w:t>
      </w:r>
      <w:r w:rsidR="00F56150" w:rsidRPr="00DB099C">
        <w:rPr>
          <w:szCs w:val="24"/>
        </w:rPr>
        <w:t>d</w:t>
      </w:r>
      <w:r w:rsidRPr="00DB099C">
        <w:rPr>
          <w:szCs w:val="24"/>
        </w:rPr>
        <w:t>iversi (aria → acqua);</w:t>
      </w:r>
    </w:p>
    <w:p w14:paraId="40B0645C" w14:textId="36D2DAE8" w:rsidR="00E21441" w:rsidRPr="00DB099C" w:rsidRDefault="00096C37" w:rsidP="00E120BA">
      <w:pPr>
        <w:pStyle w:val="ListParagraph"/>
        <w:numPr>
          <w:ilvl w:val="0"/>
          <w:numId w:val="47"/>
        </w:numPr>
        <w:rPr>
          <w:szCs w:val="24"/>
        </w:rPr>
      </w:pPr>
      <w:r w:rsidRPr="00DB099C">
        <w:rPr>
          <w:szCs w:val="24"/>
        </w:rPr>
        <w:t>Mezzi uguali (aria → aria e acqua → acqua).</w:t>
      </w:r>
    </w:p>
    <w:p w14:paraId="3D0B5648" w14:textId="7C534E0E" w:rsidR="00DB233D" w:rsidRPr="00DB099C" w:rsidRDefault="00F56150" w:rsidP="00E120BA">
      <w:pPr>
        <w:rPr>
          <w:szCs w:val="24"/>
        </w:rPr>
      </w:pPr>
      <w:r w:rsidRPr="00DB099C">
        <w:rPr>
          <w:szCs w:val="24"/>
        </w:rPr>
        <w:t>Sono stati usati</w:t>
      </w:r>
      <w:r w:rsidR="00096C37" w:rsidRPr="00DB099C">
        <w:rPr>
          <w:szCs w:val="24"/>
        </w:rPr>
        <w:t xml:space="preserve"> i casi aria–acqua, aria–aria e acqua–acqua per evidenziare rispettivamente asimmetria del carico, limite free–free e limite heavy-loaded.</w:t>
      </w:r>
    </w:p>
    <w:p w14:paraId="08BEB31E" w14:textId="77777777" w:rsidR="005A7FDD" w:rsidRPr="00DB099C" w:rsidRDefault="005A7FDD" w:rsidP="006811A0">
      <w:pPr>
        <w:jc w:val="left"/>
        <w:rPr>
          <w:szCs w:val="24"/>
        </w:rPr>
      </w:pPr>
    </w:p>
    <w:p w14:paraId="3D0C477A" w14:textId="77777777" w:rsidR="00F56150" w:rsidRPr="00DB099C" w:rsidRDefault="00F56150" w:rsidP="00F56150">
      <w:pPr>
        <w:keepNext/>
        <w:jc w:val="left"/>
      </w:pPr>
      <w:r w:rsidRPr="00DB099C">
        <w:rPr>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6AEA21D7" w:rsidR="00F56150" w:rsidRPr="00DB099C" w:rsidRDefault="00F56150" w:rsidP="00F56150">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w:t>
      </w:r>
      <w:r w:rsidR="00236D71" w:rsidRPr="00DB099C">
        <w:fldChar w:fldCharType="end"/>
      </w:r>
      <w:r w:rsidRPr="00DB099C">
        <w:t>: Impedenza elettrica d’ingresso dell’elemento piezoelettrico nel modo thickness con carichi aria-acqua.</w:t>
      </w:r>
    </w:p>
    <w:p w14:paraId="616C3B9C" w14:textId="77777777" w:rsidR="00F56150" w:rsidRPr="00DB099C" w:rsidRDefault="00F56150" w:rsidP="00F56150">
      <w:pPr>
        <w:keepNext/>
        <w:jc w:val="left"/>
      </w:pPr>
      <w:r w:rsidRPr="00DB099C">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59D95A5" w:rsidR="004D2A8B" w:rsidRPr="00DB099C" w:rsidRDefault="00F56150" w:rsidP="00F5615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w:t>
      </w:r>
      <w:r w:rsidR="00236D71" w:rsidRPr="00DB099C">
        <w:fldChar w:fldCharType="end"/>
      </w:r>
      <w:r w:rsidRPr="00DB099C">
        <w:t>: Funzioni di trasferimento in trasmissione dell’elemento piezoelettrico nel modo thickness con carichi aria-acqua.</w:t>
      </w:r>
    </w:p>
    <w:p w14:paraId="17C7C346" w14:textId="77777777" w:rsidR="005A7FDD" w:rsidRPr="00DB099C" w:rsidRDefault="005A7FDD" w:rsidP="005A7FDD"/>
    <w:p w14:paraId="43303D55" w14:textId="77777777" w:rsidR="005A7FDD" w:rsidRPr="00DB099C" w:rsidRDefault="005A7FDD" w:rsidP="005A7FDD">
      <w:pPr>
        <w:keepNext/>
        <w:jc w:val="left"/>
      </w:pPr>
      <w:r w:rsidRPr="00DB099C">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72E0EC0A"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6</w:t>
      </w:r>
      <w:r w:rsidR="00236D71" w:rsidRPr="00DB099C">
        <w:fldChar w:fldCharType="end"/>
      </w:r>
      <w:r w:rsidRPr="00DB099C">
        <w:t>: Comparativa dell'impedenza elettrica d'ingresso dell’elemento piezoelettrico nel modo thickness con ambo i carichi aria e con entrambi i carichi acqua.</w:t>
      </w:r>
    </w:p>
    <w:p w14:paraId="0BA5F02F" w14:textId="77777777" w:rsidR="005A7FDD" w:rsidRPr="00DB099C" w:rsidRDefault="005A7FDD" w:rsidP="005A7FDD">
      <w:pPr>
        <w:keepNext/>
        <w:jc w:val="left"/>
      </w:pPr>
      <w:r w:rsidRPr="00DB099C">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DDB7582"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7</w:t>
      </w:r>
      <w:r w:rsidR="00236D71" w:rsidRPr="00DB099C">
        <w:fldChar w:fldCharType="end"/>
      </w:r>
      <w:r w:rsidRPr="00DB099C">
        <w:t>: Comparativa della funzione di trasferimento in trasmissione dell’elemento piezoelettrico nel modo thickness con ambo i carichi aria e con entrambi i carichi acqua.</w:t>
      </w:r>
    </w:p>
    <w:p w14:paraId="4DB06802" w14:textId="25070BCD" w:rsidR="005E0F51" w:rsidRPr="00DB099C" w:rsidRDefault="005A7FDD" w:rsidP="002B76F3">
      <w:pPr>
        <w:rPr>
          <w:szCs w:val="24"/>
        </w:rPr>
      </w:pPr>
      <w:r w:rsidRPr="00DB099C">
        <w:rPr>
          <w:szCs w:val="24"/>
        </w:rPr>
        <w:t xml:space="preserve">Variando il mezzo di trasmissione si modifica il carico acustico applicato alla ceramica: con </w:t>
      </w:r>
      <w:r w:rsidR="00887D09" w:rsidRPr="00DB099C">
        <w:rPr>
          <w:szCs w:val="24"/>
        </w:rPr>
        <w:t xml:space="preserve">doppia </w:t>
      </w:r>
      <w:r w:rsidRPr="00DB099C">
        <w:rPr>
          <w:szCs w:val="24"/>
        </w:rPr>
        <w:t xml:space="preserve">acqua si </w:t>
      </w:r>
      <w:r w:rsidR="00887D09" w:rsidRPr="00DB099C">
        <w:rPr>
          <w:szCs w:val="24"/>
        </w:rPr>
        <w:t xml:space="preserve">hanno </w:t>
      </w:r>
      <w:r w:rsidRPr="00DB099C">
        <w:rPr>
          <w:szCs w:val="24"/>
        </w:rPr>
        <w:t>smorzamenti maggiori e allargamento dei picchi (TTF più efficiente), mentre in doppia aria i picchi sono stretti e pronunciati.</w:t>
      </w:r>
      <w:r w:rsidR="00FF3B08" w:rsidRPr="00DB099C">
        <w:rPr>
          <w:color w:val="0F4761" w:themeColor="accent1" w:themeShade="BF"/>
        </w:rPr>
        <w:t xml:space="preserve"> </w:t>
      </w:r>
      <w:r w:rsidRPr="00DB099C">
        <w:rPr>
          <w:szCs w:val="24"/>
        </w:rPr>
        <w:t xml:space="preserve">Questi risultati corrispondo esattamente a quanto ci si aspetta </w:t>
      </w:r>
      <w:r w:rsidR="00FF3B08" w:rsidRPr="00DB099C">
        <w:rPr>
          <w:szCs w:val="24"/>
        </w:rPr>
        <w:t>dato che</w:t>
      </w:r>
      <w:r w:rsidRPr="00DB099C">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B099C" w:rsidRDefault="002B76F3" w:rsidP="002B76F3">
      <w:pPr>
        <w:rPr>
          <w:szCs w:val="24"/>
        </w:rPr>
      </w:pPr>
    </w:p>
    <w:p w14:paraId="2223C6EE" w14:textId="77777777" w:rsidR="002B76F3" w:rsidRPr="00DB099C" w:rsidRDefault="002B76F3" w:rsidP="002B76F3">
      <w:pPr>
        <w:rPr>
          <w:szCs w:val="24"/>
        </w:rPr>
      </w:pPr>
    </w:p>
    <w:p w14:paraId="2D306B79" w14:textId="77777777" w:rsidR="002B76F3" w:rsidRPr="00DB099C" w:rsidRDefault="002B76F3" w:rsidP="002B76F3">
      <w:pPr>
        <w:rPr>
          <w:szCs w:val="24"/>
        </w:rPr>
      </w:pPr>
    </w:p>
    <w:p w14:paraId="32118D92" w14:textId="77777777" w:rsidR="002B76F3" w:rsidRPr="00DB099C" w:rsidRDefault="002B76F3" w:rsidP="002B76F3">
      <w:pPr>
        <w:rPr>
          <w:szCs w:val="24"/>
        </w:rPr>
      </w:pPr>
    </w:p>
    <w:p w14:paraId="2B1CF235" w14:textId="77777777" w:rsidR="002B76F3" w:rsidRPr="00DB099C" w:rsidRDefault="002B76F3" w:rsidP="002B76F3">
      <w:pPr>
        <w:rPr>
          <w:szCs w:val="24"/>
        </w:rPr>
      </w:pPr>
    </w:p>
    <w:p w14:paraId="1689AA8C" w14:textId="77777777" w:rsidR="002B76F3" w:rsidRPr="00DB099C" w:rsidRDefault="002B76F3" w:rsidP="002B76F3">
      <w:pPr>
        <w:rPr>
          <w:szCs w:val="24"/>
        </w:rPr>
      </w:pPr>
    </w:p>
    <w:p w14:paraId="7D230257" w14:textId="77777777" w:rsidR="002B76F3" w:rsidRPr="00DB099C" w:rsidRDefault="002B76F3" w:rsidP="002B76F3">
      <w:pPr>
        <w:rPr>
          <w:szCs w:val="24"/>
        </w:rPr>
      </w:pPr>
    </w:p>
    <w:p w14:paraId="63EAEF77" w14:textId="77777777" w:rsidR="002B76F3" w:rsidRPr="00DB099C" w:rsidRDefault="002B76F3" w:rsidP="002B76F3">
      <w:pPr>
        <w:rPr>
          <w:szCs w:val="24"/>
        </w:rPr>
      </w:pPr>
    </w:p>
    <w:p w14:paraId="6F3C5C6C" w14:textId="77777777" w:rsidR="002B76F3" w:rsidRPr="00DB099C" w:rsidRDefault="002B76F3" w:rsidP="002B76F3">
      <w:pPr>
        <w:rPr>
          <w:szCs w:val="24"/>
        </w:rPr>
      </w:pPr>
    </w:p>
    <w:p w14:paraId="469062B8" w14:textId="77777777" w:rsidR="002B76F3" w:rsidRPr="00DB099C" w:rsidRDefault="002B76F3" w:rsidP="002B76F3">
      <w:pPr>
        <w:rPr>
          <w:color w:val="0F4761" w:themeColor="accent1" w:themeShade="BF"/>
          <w:u w:val="single"/>
        </w:rPr>
      </w:pPr>
    </w:p>
    <w:p w14:paraId="25D01597" w14:textId="05998DFC" w:rsidR="00AC60C8" w:rsidRPr="00DB099C" w:rsidRDefault="00AC60C8" w:rsidP="00704AC0">
      <w:pPr>
        <w:pStyle w:val="Heading2"/>
      </w:pPr>
      <w:bookmarkStart w:id="5" w:name="_Toc216893663"/>
      <w:r w:rsidRPr="00DB099C">
        <w:lastRenderedPageBreak/>
        <w:t xml:space="preserve">Estensione del modello </w:t>
      </w:r>
      <w:r w:rsidR="002B76F3" w:rsidRPr="00DB099C">
        <w:t>terminale</w:t>
      </w:r>
      <w:r w:rsidRPr="00DB099C">
        <w:t xml:space="preserve"> ad una coppia di ceramiche piezoelettriche</w:t>
      </w:r>
      <w:bookmarkEnd w:id="5"/>
    </w:p>
    <w:p w14:paraId="35D48FAA" w14:textId="77777777" w:rsidR="00AC60C8" w:rsidRPr="00DB099C" w:rsidRDefault="00AC60C8" w:rsidP="004D2A8B">
      <w:pPr>
        <w:jc w:val="left"/>
        <w:rPr>
          <w:color w:val="0F4761" w:themeColor="accent1" w:themeShade="BF"/>
          <w:szCs w:val="24"/>
        </w:rPr>
      </w:pPr>
    </w:p>
    <w:p w14:paraId="6E6A0FAC" w14:textId="4FD849C3" w:rsidR="00AC60C8" w:rsidRPr="00DB099C" w:rsidRDefault="00AC60C8" w:rsidP="00A93B74">
      <w:pPr>
        <w:rPr>
          <w:color w:val="000000" w:themeColor="text1"/>
          <w:szCs w:val="24"/>
        </w:rPr>
      </w:pPr>
      <w:r w:rsidRPr="00DB099C">
        <w:rPr>
          <w:color w:val="000000" w:themeColor="text1"/>
          <w:szCs w:val="24"/>
        </w:rPr>
        <w:t xml:space="preserve">La rappresentazione della ceramica piezoelettrica tramite una rete 3-porte, </w:t>
      </w:r>
      <w:r w:rsidR="00A93B74" w:rsidRPr="00DB099C">
        <w:rPr>
          <w:color w:val="000000" w:themeColor="text1"/>
          <w:szCs w:val="24"/>
        </w:rPr>
        <w:t>modellata</w:t>
      </w:r>
      <w:r w:rsidRPr="00DB099C">
        <w:rPr>
          <w:color w:val="000000" w:themeColor="text1"/>
          <w:szCs w:val="24"/>
        </w:rPr>
        <w:t xml:space="preserve"> dalla notazione di tipo matriciale</w:t>
      </w:r>
      <w:r w:rsidR="00A93B74" w:rsidRPr="00DB099C">
        <w:rPr>
          <w:color w:val="000000" w:themeColor="text1"/>
          <w:szCs w:val="24"/>
        </w:rPr>
        <w:t xml:space="preserve"> precedente</w:t>
      </w:r>
      <w:r w:rsidRPr="00DB099C">
        <w:rPr>
          <w:color w:val="000000" w:themeColor="text1"/>
          <w:szCs w:val="24"/>
        </w:rPr>
        <w:t xml:space="preserve">, permette di estendere facilmente il modello monodimensionale a coppie di ceramiche. Ciò è di grande </w:t>
      </w:r>
      <w:r w:rsidR="00A93B74" w:rsidRPr="00DB099C">
        <w:rPr>
          <w:color w:val="000000" w:themeColor="text1"/>
          <w:szCs w:val="24"/>
        </w:rPr>
        <w:t>utilità</w:t>
      </w:r>
      <w:r w:rsidRPr="00DB099C">
        <w:rPr>
          <w:color w:val="000000" w:themeColor="text1"/>
          <w:szCs w:val="24"/>
        </w:rPr>
        <w:t xml:space="preserve"> in quanto</w:t>
      </w:r>
      <w:r w:rsidR="007F1E72" w:rsidRPr="00DB099C">
        <w:rPr>
          <w:color w:val="000000" w:themeColor="text1"/>
          <w:szCs w:val="24"/>
        </w:rPr>
        <w:t>,</w:t>
      </w:r>
      <w:r w:rsidRPr="00DB099C">
        <w:rPr>
          <w:color w:val="000000" w:themeColor="text1"/>
          <w:szCs w:val="24"/>
        </w:rPr>
        <w:t xml:space="preserve"> nella realizzazione pratica dei trasduttori ultrasonici, spesso</w:t>
      </w:r>
      <w:r w:rsidR="007F1E72" w:rsidRPr="00DB099C">
        <w:rPr>
          <w:color w:val="000000" w:themeColor="text1"/>
          <w:szCs w:val="24"/>
        </w:rPr>
        <w:t>,</w:t>
      </w:r>
      <w:r w:rsidRPr="00DB099C">
        <w:rPr>
          <w:color w:val="000000" w:themeColor="text1"/>
          <w:szCs w:val="24"/>
        </w:rPr>
        <w:t xml:space="preserve"> si affiancano ceramiche piezoelettriche poste in parallelo rispetto alla tensione di eccitazione V. Una tale configurazione consente di diminuire l’impedenza d’ingresso</w:t>
      </w:r>
      <w:r w:rsidR="00A93B74" w:rsidRPr="00DB099C">
        <w:rPr>
          <w:color w:val="000000" w:themeColor="text1"/>
          <w:szCs w:val="24"/>
        </w:rPr>
        <w:t xml:space="preserve"> </w:t>
      </w:r>
      <w:r w:rsidRPr="00DB099C">
        <w:rPr>
          <w:color w:val="000000" w:themeColor="text1"/>
          <w:szCs w:val="24"/>
        </w:rPr>
        <w:t>rispetto ad una struttura realizzata con una sola ceramica ottenendo un miglioramento</w:t>
      </w:r>
      <w:r w:rsidR="00A93B74" w:rsidRPr="00DB099C">
        <w:rPr>
          <w:color w:val="000000" w:themeColor="text1"/>
          <w:szCs w:val="24"/>
        </w:rPr>
        <w:t xml:space="preserve"> </w:t>
      </w:r>
      <w:r w:rsidRPr="00DB099C">
        <w:rPr>
          <w:color w:val="000000" w:themeColor="text1"/>
          <w:szCs w:val="24"/>
        </w:rPr>
        <w:t>nel pilotaggio del trasduttore. Consider</w:t>
      </w:r>
      <w:r w:rsidR="00A93B74" w:rsidRPr="00DB099C">
        <w:rPr>
          <w:color w:val="000000" w:themeColor="text1"/>
          <w:szCs w:val="24"/>
        </w:rPr>
        <w:t>ando</w:t>
      </w:r>
      <w:r w:rsidRPr="00DB099C">
        <w:rPr>
          <w:color w:val="000000" w:themeColor="text1"/>
          <w:szCs w:val="24"/>
        </w:rPr>
        <w:t xml:space="preserve"> un pacchetto di piezoceramiche</w:t>
      </w:r>
      <w:r w:rsidR="00A93B74" w:rsidRPr="00DB099C">
        <w:rPr>
          <w:color w:val="000000" w:themeColor="text1"/>
          <w:szCs w:val="24"/>
        </w:rPr>
        <w:t xml:space="preserve"> </w:t>
      </w:r>
      <w:r w:rsidRPr="00DB099C">
        <w:rPr>
          <w:color w:val="000000" w:themeColor="text1"/>
          <w:szCs w:val="24"/>
        </w:rPr>
        <w:t xml:space="preserve">composto da due ceramiche a cui </w:t>
      </w:r>
      <w:r w:rsidR="00A93B74" w:rsidRPr="00DB099C">
        <w:rPr>
          <w:color w:val="000000" w:themeColor="text1"/>
          <w:szCs w:val="24"/>
        </w:rPr>
        <w:t>è</w:t>
      </w:r>
      <w:r w:rsidRPr="00DB099C">
        <w:rPr>
          <w:color w:val="000000" w:themeColor="text1"/>
          <w:szCs w:val="24"/>
        </w:rPr>
        <w:t xml:space="preserve"> applicata la stessa tensione di eccitazione</w:t>
      </w:r>
      <w:r w:rsidR="00A93B74" w:rsidRPr="00DB099C">
        <w:rPr>
          <w:color w:val="000000" w:themeColor="text1"/>
          <w:szCs w:val="24"/>
        </w:rPr>
        <w:t xml:space="preserve"> come nella seguente figura:</w:t>
      </w:r>
    </w:p>
    <w:p w14:paraId="2E30A202" w14:textId="77777777" w:rsidR="00A93B74" w:rsidRPr="00DB099C" w:rsidRDefault="00A93B74" w:rsidP="00A93B74">
      <w:pPr>
        <w:keepNext/>
        <w:jc w:val="left"/>
      </w:pPr>
      <w:r w:rsidRPr="00DB099C">
        <w:rPr>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0F46FBA6" w:rsidR="00A93B74" w:rsidRPr="00DB099C" w:rsidRDefault="00A93B74" w:rsidP="00A93B74">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8</w:t>
      </w:r>
      <w:r w:rsidR="00236D71" w:rsidRPr="00DB099C">
        <w:fldChar w:fldCharType="end"/>
      </w:r>
      <w:r w:rsidRPr="00DB099C">
        <w:t>: Coppia di ceramiche piezoelettriche eccitate dalla stessa tensione V.</w:t>
      </w:r>
    </w:p>
    <w:p w14:paraId="0239D4B3" w14:textId="5168D6DB" w:rsidR="00A93B74" w:rsidRPr="00DB099C" w:rsidRDefault="00A93B74" w:rsidP="00A93B74">
      <w:pPr>
        <w:rPr>
          <w:color w:val="000000" w:themeColor="text1"/>
          <w:szCs w:val="24"/>
        </w:rPr>
      </w:pPr>
      <w:r w:rsidRPr="00DB099C">
        <w:rPr>
          <w:color w:val="000000" w:themeColor="text1"/>
          <w:szCs w:val="24"/>
        </w:rPr>
        <w:t>Entrambe le ceramiche possono essere schematizzate come reti 3-porte</w:t>
      </w:r>
      <w:r w:rsidR="001A3660" w:rsidRPr="00DB099C">
        <w:rPr>
          <w:color w:val="000000" w:themeColor="text1"/>
          <w:szCs w:val="24"/>
        </w:rPr>
        <w:t>, e tali reti possono essere accorpate in una unica rete 3-porte equivalente,</w:t>
      </w:r>
      <w:r w:rsidRPr="00DB099C">
        <w:rPr>
          <w:color w:val="000000" w:themeColor="text1"/>
          <w:szCs w:val="24"/>
        </w:rPr>
        <w:t xml:space="preserve"> come mostrato nella figura seguente:</w:t>
      </w:r>
    </w:p>
    <w:p w14:paraId="40DE3B30" w14:textId="77777777" w:rsidR="001A3660" w:rsidRPr="00DB099C" w:rsidRDefault="00A93B74" w:rsidP="001A3660">
      <w:pPr>
        <w:keepNext/>
      </w:pPr>
      <w:r w:rsidRPr="00DB099C">
        <w:rPr>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72E0B2E" w:rsidR="00A93B74" w:rsidRPr="00DB099C" w:rsidRDefault="001A3660" w:rsidP="001A366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9</w:t>
      </w:r>
      <w:r w:rsidR="00236D71" w:rsidRPr="00DB099C">
        <w:fldChar w:fldCharType="end"/>
      </w:r>
      <w:r w:rsidRPr="00DB099C">
        <w:t>: Coppia di ceramiche piezoelettriche, schematizzazione con reti 3-porte.</w:t>
      </w:r>
    </w:p>
    <w:p w14:paraId="69DBE769" w14:textId="1542C275" w:rsidR="00AC60C8" w:rsidRPr="00DB099C" w:rsidRDefault="001A3660" w:rsidP="001A3660">
      <w:pPr>
        <w:rPr>
          <w:color w:val="000000" w:themeColor="text1"/>
          <w:szCs w:val="24"/>
        </w:rPr>
      </w:pPr>
      <w:r w:rsidRPr="00DB099C">
        <w:rPr>
          <w:color w:val="000000" w:themeColor="text1"/>
          <w:szCs w:val="24"/>
        </w:rPr>
        <w:t>Il sistema di equazioni che modella la rete 3-porte equivalente è il seguente:</w:t>
      </w:r>
    </w:p>
    <w:p w14:paraId="374724CE" w14:textId="2318D82B" w:rsidR="00110609" w:rsidRPr="00DB099C"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B099C" w:rsidRDefault="00110609" w:rsidP="00110609">
      <w:pPr>
        <w:jc w:val="left"/>
        <w:rPr>
          <w:szCs w:val="24"/>
        </w:rPr>
      </w:pPr>
      <w:r w:rsidRPr="00DB099C">
        <w:rPr>
          <w:szCs w:val="24"/>
        </w:rPr>
        <w:lastRenderedPageBreak/>
        <w:t>dove:</w:t>
      </w:r>
    </w:p>
    <w:p w14:paraId="41182B63" w14:textId="20720831" w:rsidR="00110609" w:rsidRPr="00DB099C"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B099C" w:rsidRDefault="008D1970" w:rsidP="001A3660">
      <w:pPr>
        <w:rPr>
          <w:color w:val="000000" w:themeColor="text1"/>
          <w:szCs w:val="24"/>
        </w:rPr>
      </w:pPr>
      <w:r w:rsidRPr="00DB099C">
        <w:rPr>
          <w:color w:val="000000" w:themeColor="text1"/>
          <w:szCs w:val="24"/>
        </w:rPr>
        <w:t xml:space="preserve">e i coefficienti della matrice </w:t>
      </w:r>
      <m:oMath>
        <m:r>
          <m:rPr>
            <m:sty m:val="bi"/>
          </m:rPr>
          <w:rPr>
            <w:rFonts w:ascii="Cambria Math" w:hAnsi="Cambria Math"/>
            <w:szCs w:val="24"/>
          </w:rPr>
          <m:t>G</m:t>
        </m:r>
      </m:oMath>
      <w:r w:rsidRPr="00DB099C">
        <w:rPr>
          <w:color w:val="000000" w:themeColor="text1"/>
          <w:szCs w:val="24"/>
        </w:rPr>
        <w:t xml:space="preserve"> sono così definiti:</w:t>
      </w:r>
    </w:p>
    <w:p w14:paraId="4B39EF8B" w14:textId="427F571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B099C" w:rsidRDefault="00A41502" w:rsidP="002240CA">
      <w:pPr>
        <w:rPr>
          <w:color w:val="000000" w:themeColor="text1"/>
          <w:szCs w:val="24"/>
        </w:rPr>
      </w:pPr>
      <w:r w:rsidRPr="00DB099C">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B099C">
        <w:rPr>
          <w:color w:val="000000" w:themeColor="text1"/>
          <w:szCs w:val="24"/>
        </w:rPr>
        <w:t xml:space="preserve"> con </w:t>
      </w:r>
      <m:oMath>
        <m:r>
          <w:rPr>
            <w:rFonts w:ascii="Cambria Math" w:hAnsi="Cambria Math"/>
            <w:color w:val="000000" w:themeColor="text1"/>
            <w:szCs w:val="24"/>
          </w:rPr>
          <m:t>i=1,2,3</m:t>
        </m:r>
      </m:oMath>
      <w:r w:rsidRPr="00DB099C">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B099C">
        <w:rPr>
          <w:color w:val="000000" w:themeColor="text1"/>
          <w:szCs w:val="24"/>
        </w:rPr>
        <w:t xml:space="preserve"> della prima e della </w:t>
      </w:r>
      <w:r w:rsidR="007F1E72" w:rsidRPr="00DB099C">
        <w:rPr>
          <w:color w:val="000000" w:themeColor="text1"/>
          <w:szCs w:val="24"/>
        </w:rPr>
        <w:t xml:space="preserve">seconda </w:t>
      </w:r>
      <w:r w:rsidRPr="00DB099C">
        <w:rPr>
          <w:color w:val="000000" w:themeColor="text1"/>
          <w:szCs w:val="24"/>
        </w:rPr>
        <w:t xml:space="preserve">rete 3-porte. È importante notare che i termini </w:t>
      </w:r>
      <m:oMath>
        <m:r>
          <w:rPr>
            <w:rFonts w:ascii="Cambria Math" w:hAnsi="Cambria Math"/>
            <w:color w:val="000000" w:themeColor="text1"/>
            <w:szCs w:val="24"/>
          </w:rPr>
          <m:t>b</m:t>
        </m:r>
      </m:oMath>
      <w:r w:rsidRPr="00DB099C">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B099C">
        <w:rPr>
          <w:color w:val="000000" w:themeColor="text1"/>
          <w:szCs w:val="24"/>
        </w:rPr>
        <w:t xml:space="preserve"> introdotta nel paragrafo precedente.</w:t>
      </w:r>
    </w:p>
    <w:p w14:paraId="696AAD2E" w14:textId="7C3269B2" w:rsidR="00A41502" w:rsidRPr="00DB099C" w:rsidRDefault="00A41502" w:rsidP="00A41502">
      <w:pPr>
        <w:rPr>
          <w:szCs w:val="24"/>
        </w:rPr>
      </w:pPr>
      <w:r w:rsidRPr="00DB099C">
        <w:rPr>
          <w:szCs w:val="24"/>
        </w:rPr>
        <w:t xml:space="preserve">Come è possibile osservare l’equazione </w:t>
      </w:r>
      <w:r w:rsidR="00ED67E2" w:rsidRPr="00DB099C">
        <w:rPr>
          <w:szCs w:val="24"/>
        </w:rPr>
        <w:t>(</w:t>
      </w:r>
      <w:r w:rsidRPr="00DB099C">
        <w:rPr>
          <w:szCs w:val="24"/>
        </w:rPr>
        <w:t>3.</w:t>
      </w:r>
      <w:r w:rsidR="007F1E72" w:rsidRPr="00DB099C">
        <w:rPr>
          <w:szCs w:val="24"/>
        </w:rPr>
        <w:t>1</w:t>
      </w:r>
      <w:r w:rsidR="00ED67E2" w:rsidRPr="00DB099C">
        <w:rPr>
          <w:szCs w:val="24"/>
        </w:rPr>
        <w:t>)</w:t>
      </w:r>
      <w:r w:rsidRPr="00DB099C">
        <w:rPr>
          <w:szCs w:val="24"/>
        </w:rPr>
        <w:t xml:space="preserve"> presenta soltanto parametri noti </w:t>
      </w:r>
      <w:r w:rsidR="00ED67E2" w:rsidRPr="00DB099C">
        <w:rPr>
          <w:szCs w:val="24"/>
        </w:rPr>
        <w:t xml:space="preserve">o </w:t>
      </w:r>
      <w:r w:rsidRPr="00DB099C">
        <w:rPr>
          <w:szCs w:val="24"/>
        </w:rPr>
        <w:t>calcolabili dell</w:t>
      </w:r>
      <w:r w:rsidR="00ED67E2" w:rsidRPr="00DB099C">
        <w:rPr>
          <w:szCs w:val="24"/>
        </w:rPr>
        <w:t>e</w:t>
      </w:r>
      <w:r w:rsidRPr="00DB099C">
        <w:rPr>
          <w:szCs w:val="24"/>
        </w:rPr>
        <w:t xml:space="preserve"> ceramic</w:t>
      </w:r>
      <w:r w:rsidR="00ED67E2" w:rsidRPr="00DB099C">
        <w:rPr>
          <w:szCs w:val="24"/>
        </w:rPr>
        <w:t>he. G</w:t>
      </w:r>
      <w:r w:rsidRPr="00DB099C">
        <w:rPr>
          <w:szCs w:val="24"/>
        </w:rPr>
        <w:t xml:space="preserve">razie ad essa è possibile ottenere una matrice riassuntiva del comportamento di entrambe le ceramiche e </w:t>
      </w:r>
      <w:r w:rsidR="00ED67E2" w:rsidRPr="00DB099C">
        <w:rPr>
          <w:szCs w:val="24"/>
        </w:rPr>
        <w:t>con</w:t>
      </w:r>
      <w:r w:rsidRPr="00DB099C">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w:t>
      </w:r>
      <m:oMath>
        <m:r>
          <w:rPr>
            <w:rFonts w:ascii="Cambria Math" w:hAnsi="Cambria Math"/>
            <w:szCs w:val="24"/>
          </w:rPr>
          <m:t>FTT</m:t>
        </m:r>
      </m:oMath>
      <w:r w:rsidRPr="00DB099C">
        <w:rPr>
          <w:szCs w:val="24"/>
        </w:rPr>
        <w:t xml:space="preserve"> </w:t>
      </w:r>
      <w:r w:rsidR="00ED67E2" w:rsidRPr="00DB099C">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B099C">
        <w:rPr>
          <w:szCs w:val="24"/>
        </w:rPr>
        <w:t xml:space="preserve"> viene usata a guisa della matrice </w:t>
      </w:r>
      <m:oMath>
        <m:r>
          <w:rPr>
            <w:rFonts w:ascii="Cambria Math" w:hAnsi="Cambria Math"/>
            <w:szCs w:val="24"/>
          </w:rPr>
          <m:t>A</m:t>
        </m:r>
      </m:oMath>
      <w:r w:rsidR="00ED67E2" w:rsidRPr="00DB099C">
        <w:rPr>
          <w:szCs w:val="24"/>
        </w:rPr>
        <w:t>.</w:t>
      </w:r>
    </w:p>
    <w:p w14:paraId="5FCB002B" w14:textId="77777777" w:rsidR="00ED67E2" w:rsidRPr="00DB099C" w:rsidRDefault="00ED67E2" w:rsidP="00A41502">
      <w:pPr>
        <w:rPr>
          <w:szCs w:val="24"/>
        </w:rPr>
      </w:pPr>
      <w:r w:rsidRPr="00DB099C">
        <w:rPr>
          <w:szCs w:val="24"/>
        </w:rPr>
        <w:t>In questo caso ci sono diversi dettagli implementativi che risulta interessante trattare.</w:t>
      </w:r>
    </w:p>
    <w:p w14:paraId="15BC9EE0" w14:textId="233CA00B" w:rsidR="00ED67E2" w:rsidRPr="00DB099C" w:rsidRDefault="00ED67E2" w:rsidP="00A41502">
      <w:pPr>
        <w:rPr>
          <w:szCs w:val="24"/>
        </w:rPr>
      </w:pPr>
      <w:r w:rsidRPr="00DB099C">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B099C">
        <w:rPr>
          <w:szCs w:val="24"/>
        </w:rPr>
        <w:lastRenderedPageBreak/>
        <w:t xml:space="preserve">all’utente di decidere il numero di coppie di ceramiche da metter in parallelo. </w:t>
      </w:r>
      <w:r w:rsidR="00DF74CB" w:rsidRPr="00DB099C">
        <w:rPr>
          <w:szCs w:val="24"/>
        </w:rPr>
        <w:t>Dato che l’</w:t>
      </w:r>
      <w:r w:rsidR="005E14C0" w:rsidRPr="00DB099C">
        <w:rPr>
          <w:szCs w:val="24"/>
        </w:rPr>
        <w:t xml:space="preserve">obiettivo è </w:t>
      </w:r>
      <w:r w:rsidR="00DF74CB" w:rsidRPr="00DB099C">
        <w:rPr>
          <w:szCs w:val="24"/>
        </w:rPr>
        <w:t xml:space="preserve">quello di mantenere </w:t>
      </w:r>
      <w:r w:rsidR="005E14C0" w:rsidRPr="00DB099C">
        <w:rPr>
          <w:szCs w:val="24"/>
        </w:rPr>
        <w:t xml:space="preserve">costante lo spessore totale della pila </w:t>
      </w:r>
      <w:r w:rsidR="00DF74CB" w:rsidRPr="00DB099C">
        <w:rPr>
          <w:szCs w:val="24"/>
        </w:rPr>
        <w:t xml:space="preserve">affinché non </w:t>
      </w:r>
      <w:r w:rsidR="005E14C0" w:rsidRPr="00DB099C">
        <w:rPr>
          <w:szCs w:val="24"/>
        </w:rPr>
        <w:t>cambi la frequenza di risonanza</w:t>
      </w:r>
      <w:r w:rsidR="00DF74CB" w:rsidRPr="00DB099C">
        <w:rPr>
          <w:szCs w:val="24"/>
        </w:rPr>
        <w:t xml:space="preserve"> del sistema, allora</w:t>
      </w:r>
      <w:r w:rsidRPr="00DB099C">
        <w:rPr>
          <w:szCs w:val="24"/>
        </w:rPr>
        <w:t>:</w:t>
      </w:r>
    </w:p>
    <w:p w14:paraId="36F4D3B6" w14:textId="1C7976F0" w:rsidR="00A41502" w:rsidRPr="00DB099C"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B099C" w:rsidRDefault="005E14C0" w:rsidP="002240CA">
      <w:pPr>
        <w:rPr>
          <w:szCs w:val="24"/>
        </w:rPr>
      </w:pPr>
      <w:r w:rsidRPr="00DB099C">
        <w:rPr>
          <w:szCs w:val="24"/>
        </w:rPr>
        <w:t>A</w:t>
      </w:r>
      <w:r w:rsidR="009E7C13" w:rsidRPr="00DB099C">
        <w:rPr>
          <w:szCs w:val="24"/>
        </w:rPr>
        <w:t xml:space="preserve"> causa di questa ulteriore generalizzazione</w:t>
      </w:r>
      <w:r w:rsidR="007F1E72" w:rsidRPr="00DB099C">
        <w:rPr>
          <w:szCs w:val="24"/>
        </w:rPr>
        <w:t>,</w:t>
      </w:r>
      <w:r w:rsidR="009E7C13" w:rsidRPr="00DB099C">
        <w:rPr>
          <w:szCs w:val="24"/>
        </w:rPr>
        <w:t xml:space="preserve"> nell’implementazione </w:t>
      </w:r>
      <w:r w:rsidR="009E7C13" w:rsidRPr="00DB099C">
        <w:rPr>
          <w:i/>
          <w:iCs/>
          <w:szCs w:val="24"/>
        </w:rPr>
        <w:t>MATLAB</w:t>
      </w:r>
      <w:r w:rsidR="009E7C13" w:rsidRPr="00DB099C">
        <w:rPr>
          <w:szCs w:val="24"/>
        </w:rPr>
        <w:t xml:space="preserve"> viene verificato il numero di coppie selezionate dall’utente, e se questo numero è superiore a 1</w:t>
      </w:r>
      <w:r w:rsidR="00AC2240" w:rsidRPr="00DB099C">
        <w:rPr>
          <w:szCs w:val="24"/>
        </w:rPr>
        <w:t xml:space="preserve"> </w:t>
      </w:r>
      <w:r w:rsidR="009E7C13" w:rsidRPr="00DB099C">
        <w:rPr>
          <w:szCs w:val="24"/>
        </w:rPr>
        <w:t xml:space="preserve">(una singola coppia, ovvero due ceramiche) il calcolo della matrice </w:t>
      </w:r>
      <m:oMath>
        <m:r>
          <w:rPr>
            <w:rFonts w:ascii="Cambria Math" w:hAnsi="Cambria Math"/>
            <w:szCs w:val="24"/>
          </w:rPr>
          <m:t>G</m:t>
        </m:r>
      </m:oMath>
      <w:r w:rsidR="009E7C13" w:rsidRPr="00DB099C">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B099C">
        <w:rPr>
          <w:szCs w:val="24"/>
        </w:rPr>
        <w:t xml:space="preserve"> </w:t>
      </w:r>
      <w:r w:rsidR="009E7C13" w:rsidRPr="00DB099C">
        <w:rPr>
          <w:szCs w:val="24"/>
        </w:rPr>
        <w:t xml:space="preserve">equivalente. </w:t>
      </w:r>
    </w:p>
    <w:p w14:paraId="1B67C566" w14:textId="6F66D5BD" w:rsidR="00A41502" w:rsidRPr="00DB099C" w:rsidRDefault="002F4712" w:rsidP="002240CA">
      <w:pPr>
        <w:rPr>
          <w:color w:val="000000" w:themeColor="text1"/>
          <w:szCs w:val="24"/>
        </w:rPr>
      </w:pPr>
      <w:r w:rsidRPr="00DB099C">
        <w:rPr>
          <w:color w:val="000000" w:themeColor="text1"/>
          <w:szCs w:val="24"/>
        </w:rPr>
        <w:t>Di seguito vengono riportati i grafici comparativi di modulo e fase dell’impedenza d’ingresso e della funzione di trasferimento in trasmissione</w:t>
      </w:r>
      <w:r w:rsidR="0022658A" w:rsidRPr="00DB099C">
        <w:rPr>
          <w:color w:val="000000" w:themeColor="text1"/>
          <w:szCs w:val="24"/>
        </w:rPr>
        <w:t xml:space="preserve"> </w:t>
      </w:r>
      <w:r w:rsidR="0022658A" w:rsidRPr="00DB099C">
        <w:rPr>
          <w:szCs w:val="24"/>
        </w:rPr>
        <w:t>della solita ceramica piezoelettrica</w:t>
      </w:r>
      <w:r w:rsidR="007F1E72" w:rsidRPr="00DB099C">
        <w:rPr>
          <w:szCs w:val="24"/>
        </w:rPr>
        <w:t>,</w:t>
      </w:r>
      <w:r w:rsidR="0022658A" w:rsidRPr="00DB099C">
        <w:rPr>
          <w:szCs w:val="24"/>
        </w:rPr>
        <w:t xml:space="preserve"> usando come mezzo l’aria ad ambo i lati</w:t>
      </w:r>
      <w:r w:rsidRPr="00DB099C">
        <w:rPr>
          <w:color w:val="000000" w:themeColor="text1"/>
          <w:szCs w:val="24"/>
        </w:rPr>
        <w:t>: di una singola ceramica con una coppia di ceramiche; e di una singola ceramica con due coppie di ceramiche.</w:t>
      </w:r>
    </w:p>
    <w:p w14:paraId="57B67FA2" w14:textId="77777777" w:rsidR="002F4712" w:rsidRPr="00DB099C" w:rsidRDefault="002F4712" w:rsidP="002F4712">
      <w:pPr>
        <w:keepNext/>
      </w:pPr>
      <w:r w:rsidRPr="00DB099C">
        <w:rPr>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10C5DF9"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10</w:t>
      </w:r>
      <w:r w:rsidR="00236D71" w:rsidRPr="00DB099C">
        <w:fldChar w:fldCharType="end"/>
      </w:r>
      <w:r w:rsidRPr="00DB099C">
        <w:t xml:space="preserve">: </w:t>
      </w:r>
      <w:bookmarkStart w:id="6" w:name="_Hlk214124354"/>
      <w:r w:rsidRPr="00DB099C">
        <w:t xml:space="preserve">Comparativa dell'impedenza elettrica d'ingresso di </w:t>
      </w:r>
      <w:bookmarkEnd w:id="6"/>
      <w:r w:rsidRPr="00DB099C">
        <w:t>una singola ceramica con una coppia di ceramiche con spessore totale equivalente.</w:t>
      </w:r>
    </w:p>
    <w:p w14:paraId="4DAF0517" w14:textId="77777777" w:rsidR="002F4712" w:rsidRPr="00DB099C" w:rsidRDefault="002F4712" w:rsidP="002F4712">
      <w:pPr>
        <w:keepNext/>
      </w:pPr>
      <w:r w:rsidRPr="00DB099C">
        <w:rPr>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037B544" w:rsidR="002240CA" w:rsidRPr="00DB099C" w:rsidRDefault="002F4712" w:rsidP="002F471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11</w:t>
      </w:r>
      <w:r w:rsidR="00236D71" w:rsidRPr="00DB099C">
        <w:fldChar w:fldCharType="end"/>
      </w:r>
      <w:r w:rsidRPr="00DB099C">
        <w:t>: Comparativa della funzione di trasferimento in trasmissione di una singola ceramica con una coppia di ceramiche con spessore totale equivalente.</w:t>
      </w:r>
    </w:p>
    <w:p w14:paraId="757AB798" w14:textId="77777777" w:rsidR="002F4712" w:rsidRPr="00DB099C" w:rsidRDefault="002F4712" w:rsidP="002F4712"/>
    <w:p w14:paraId="460FBD35" w14:textId="77777777" w:rsidR="002F4712" w:rsidRPr="00DB099C" w:rsidRDefault="002F4712" w:rsidP="002F4712">
      <w:pPr>
        <w:keepNext/>
      </w:pPr>
      <w:r w:rsidRPr="00DB099C">
        <w:rPr>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CE576A1" w:rsidR="002240CA" w:rsidRPr="00DB099C" w:rsidRDefault="002F4712" w:rsidP="002F471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12</w:t>
      </w:r>
      <w:r w:rsidR="00236D71" w:rsidRPr="00DB099C">
        <w:fldChar w:fldCharType="end"/>
      </w:r>
      <w:r w:rsidRPr="00DB099C">
        <w:t>: Comparativa dell’impedenza elettrica d’ingresso di una singola ceramica con due coppie di ceramiche con spessore totale equivalente.</w:t>
      </w:r>
    </w:p>
    <w:p w14:paraId="589E4D1E" w14:textId="77777777" w:rsidR="002F4712" w:rsidRPr="00DB099C" w:rsidRDefault="002F4712" w:rsidP="002F4712">
      <w:pPr>
        <w:keepNext/>
      </w:pPr>
      <w:r w:rsidRPr="00DB099C">
        <w:rPr>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B507A58"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13</w:t>
      </w:r>
      <w:r w:rsidR="00236D71" w:rsidRPr="00DB099C">
        <w:fldChar w:fldCharType="end"/>
      </w:r>
      <w:r w:rsidRPr="00DB099C">
        <w:t>: Comparativa della funzione di trasferimento in trasmissione di una singola ceramica con due coppie di ceramiche con spessore totale equivalente.</w:t>
      </w:r>
    </w:p>
    <w:p w14:paraId="04FD21CC" w14:textId="5BE3D7A0" w:rsidR="008D1970" w:rsidRPr="00DB099C" w:rsidRDefault="00A372C7" w:rsidP="00A372C7">
      <w:pPr>
        <w:rPr>
          <w:color w:val="000000" w:themeColor="text1"/>
          <w:szCs w:val="24"/>
        </w:rPr>
      </w:pPr>
      <w:r w:rsidRPr="00DB099C">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B099C">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B099C">
        <w:rPr>
          <w:szCs w:val="24"/>
        </w:rPr>
        <w:t xml:space="preserve"> </w:t>
      </w:r>
      <w:r w:rsidR="0022658A" w:rsidRPr="00DB099C">
        <w:rPr>
          <w:color w:val="000000" w:themeColor="text1"/>
          <w:szCs w:val="24"/>
        </w:rPr>
        <w:t xml:space="preserve">Questi risultati corrispondo esattamente a quanto ci si aspettava e si cercava di ottenere sostituendo una ceramica con n ceramiche di spessore </w:t>
      </w:r>
      <w:r w:rsidR="007F1E72" w:rsidRPr="00DB099C">
        <w:rPr>
          <w:color w:val="000000" w:themeColor="text1"/>
          <w:szCs w:val="24"/>
        </w:rPr>
        <w:t xml:space="preserve">totale </w:t>
      </w:r>
      <w:r w:rsidR="0022658A" w:rsidRPr="00DB099C">
        <w:rPr>
          <w:color w:val="000000" w:themeColor="text1"/>
          <w:szCs w:val="24"/>
        </w:rPr>
        <w:t>equivalente, ovvero ricreando quella che in letteratura è chiamata pila o struttura a sandwich.</w:t>
      </w:r>
    </w:p>
    <w:p w14:paraId="57270B4D" w14:textId="77777777" w:rsidR="00AC60C8" w:rsidRPr="00DB099C" w:rsidRDefault="00AC60C8" w:rsidP="004D2A8B">
      <w:pPr>
        <w:jc w:val="left"/>
        <w:rPr>
          <w:color w:val="000000" w:themeColor="text1"/>
          <w:szCs w:val="24"/>
        </w:rPr>
      </w:pPr>
    </w:p>
    <w:p w14:paraId="5A71D7CB" w14:textId="77777777" w:rsidR="00AC60C8" w:rsidRPr="00DB099C" w:rsidRDefault="00AC60C8" w:rsidP="004D2A8B">
      <w:pPr>
        <w:jc w:val="left"/>
        <w:rPr>
          <w:color w:val="000000" w:themeColor="text1"/>
          <w:szCs w:val="24"/>
        </w:rPr>
      </w:pPr>
    </w:p>
    <w:p w14:paraId="4C21398F" w14:textId="77777777" w:rsidR="00AC60C8" w:rsidRPr="00DB099C" w:rsidRDefault="00AC60C8" w:rsidP="004D2A8B">
      <w:pPr>
        <w:jc w:val="left"/>
        <w:rPr>
          <w:color w:val="000000" w:themeColor="text1"/>
          <w:szCs w:val="24"/>
        </w:rPr>
      </w:pPr>
    </w:p>
    <w:p w14:paraId="2D55E19E" w14:textId="77777777" w:rsidR="00AC60C8" w:rsidRPr="00DB099C" w:rsidRDefault="00AC60C8" w:rsidP="004D2A8B">
      <w:pPr>
        <w:jc w:val="left"/>
        <w:rPr>
          <w:color w:val="000000" w:themeColor="text1"/>
          <w:szCs w:val="24"/>
        </w:rPr>
      </w:pPr>
    </w:p>
    <w:p w14:paraId="4DA97CE1" w14:textId="77777777" w:rsidR="00AC60C8" w:rsidRPr="00DB099C" w:rsidRDefault="00AC60C8" w:rsidP="004D2A8B">
      <w:pPr>
        <w:jc w:val="left"/>
        <w:rPr>
          <w:color w:val="000000" w:themeColor="text1"/>
          <w:szCs w:val="24"/>
        </w:rPr>
      </w:pPr>
    </w:p>
    <w:p w14:paraId="4C5313CA" w14:textId="77777777" w:rsidR="00AC60C8" w:rsidRPr="00DB099C" w:rsidRDefault="00AC60C8" w:rsidP="004D2A8B">
      <w:pPr>
        <w:jc w:val="left"/>
        <w:rPr>
          <w:color w:val="000000" w:themeColor="text1"/>
          <w:szCs w:val="24"/>
        </w:rPr>
      </w:pPr>
    </w:p>
    <w:p w14:paraId="617CB15A" w14:textId="77777777" w:rsidR="00AC60C8" w:rsidRPr="00DB099C" w:rsidRDefault="00AC60C8" w:rsidP="004D2A8B">
      <w:pPr>
        <w:jc w:val="left"/>
        <w:rPr>
          <w:color w:val="000000" w:themeColor="text1"/>
          <w:szCs w:val="24"/>
        </w:rPr>
      </w:pPr>
    </w:p>
    <w:p w14:paraId="2D615172" w14:textId="77777777" w:rsidR="00AC60C8" w:rsidRPr="00DB099C" w:rsidRDefault="00AC60C8" w:rsidP="004D2A8B">
      <w:pPr>
        <w:jc w:val="left"/>
        <w:rPr>
          <w:color w:val="000000" w:themeColor="text1"/>
          <w:szCs w:val="24"/>
        </w:rPr>
      </w:pPr>
    </w:p>
    <w:p w14:paraId="447D87B7" w14:textId="77777777" w:rsidR="00721D1D" w:rsidRPr="00DB099C" w:rsidRDefault="00721D1D" w:rsidP="004D2A8B">
      <w:pPr>
        <w:jc w:val="left"/>
        <w:rPr>
          <w:color w:val="000000" w:themeColor="text1"/>
          <w:szCs w:val="24"/>
        </w:rPr>
      </w:pPr>
    </w:p>
    <w:p w14:paraId="04F4C748" w14:textId="295E62C3" w:rsidR="00721D1D" w:rsidRPr="00DB099C" w:rsidRDefault="00721D1D" w:rsidP="00704AC0">
      <w:pPr>
        <w:pStyle w:val="Heading2"/>
      </w:pPr>
      <w:bookmarkStart w:id="7" w:name="_Toc216893664"/>
      <w:r w:rsidRPr="00DB099C">
        <w:lastRenderedPageBreak/>
        <w:t>Progetto di un trasduttore piezoelettrico a larga banda</w:t>
      </w:r>
      <w:bookmarkEnd w:id="7"/>
    </w:p>
    <w:p w14:paraId="7BA80DE3" w14:textId="77777777" w:rsidR="00153714" w:rsidRPr="00DB099C" w:rsidRDefault="00153714" w:rsidP="004D2A8B">
      <w:pPr>
        <w:jc w:val="left"/>
        <w:rPr>
          <w:color w:val="000000" w:themeColor="text1"/>
          <w:szCs w:val="24"/>
        </w:rPr>
      </w:pPr>
    </w:p>
    <w:p w14:paraId="3CB6A98B" w14:textId="4B63B7CB" w:rsidR="002046DB" w:rsidRPr="00DB099C" w:rsidRDefault="00C70E5C" w:rsidP="00DD5308">
      <w:pPr>
        <w:rPr>
          <w:color w:val="000000" w:themeColor="text1"/>
          <w:szCs w:val="24"/>
        </w:rPr>
      </w:pPr>
      <w:r w:rsidRPr="00DB099C">
        <w:rPr>
          <w:color w:val="000000" w:themeColor="text1"/>
          <w:szCs w:val="24"/>
        </w:rPr>
        <w:t xml:space="preserve">Si è visto che l’elemento </w:t>
      </w:r>
      <w:r w:rsidR="00C62139" w:rsidRPr="00DB099C">
        <w:rPr>
          <w:color w:val="000000" w:themeColor="text1"/>
          <w:szCs w:val="24"/>
        </w:rPr>
        <w:t>piezo</w:t>
      </w:r>
      <w:r w:rsidRPr="00DB099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B099C" w:rsidRDefault="00C70E5C" w:rsidP="00DD5308">
      <w:pPr>
        <w:rPr>
          <w:rFonts w:ascii="CMR12" w:eastAsiaTheme="minorHAnsi" w:hAnsi="CMR12" w:cs="CMR12"/>
          <w:szCs w:val="24"/>
        </w:rPr>
      </w:pPr>
      <w:r w:rsidRPr="00DB099C">
        <w:rPr>
          <w:color w:val="000000" w:themeColor="text1"/>
          <w:szCs w:val="24"/>
        </w:rPr>
        <w:t>Il mezzo a contatto con l’altra superficie, il backing, viene scelto in modo tale da migliorare l’efficienza del trasduttore.</w:t>
      </w:r>
      <w:r w:rsidRPr="00DB099C">
        <w:t xml:space="preserve"> </w:t>
      </w:r>
      <w:r w:rsidRPr="00DB099C">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B099C">
        <w:rPr>
          <w:color w:val="000000" w:themeColor="text1"/>
          <w:szCs w:val="24"/>
        </w:rPr>
        <w:t xml:space="preserve"> Il backing è </w:t>
      </w:r>
      <w:r w:rsidR="00ED59D6" w:rsidRPr="00DB099C">
        <w:rPr>
          <w:color w:val="000000" w:themeColor="text1"/>
          <w:szCs w:val="24"/>
        </w:rPr>
        <w:t>spesso</w:t>
      </w:r>
      <w:r w:rsidR="00A24075" w:rsidRPr="00DB099C">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DB099C">
        <w:rPr>
          <w:color w:val="000000" w:themeColor="text1"/>
          <w:szCs w:val="24"/>
        </w:rPr>
        <w:t>,</w:t>
      </w:r>
      <w:r w:rsidR="00A24075" w:rsidRPr="00DB099C">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B099C">
        <w:rPr>
          <w:color w:val="000000" w:themeColor="text1"/>
          <w:szCs w:val="24"/>
        </w:rPr>
        <w:t xml:space="preserve">. </w:t>
      </w:r>
      <w:r w:rsidRPr="00DB099C">
        <w:rPr>
          <w:color w:val="000000" w:themeColor="text1"/>
          <w:szCs w:val="24"/>
        </w:rPr>
        <w:t>L’effetto principale dell’inserimento del backing è un sensibile allargamento della banda passante</w:t>
      </w:r>
      <w:r w:rsidR="002046DB" w:rsidRPr="00DB099C">
        <w:rPr>
          <w:color w:val="000000" w:themeColor="text1"/>
          <w:szCs w:val="24"/>
        </w:rPr>
        <w:t xml:space="preserve"> a spese della potenza del segnale trasmesso</w:t>
      </w:r>
      <w:r w:rsidRPr="00DB099C">
        <w:rPr>
          <w:color w:val="000000" w:themeColor="text1"/>
          <w:szCs w:val="24"/>
        </w:rPr>
        <w:t>.</w:t>
      </w:r>
      <w:r w:rsidRPr="00DB099C">
        <w:rPr>
          <w:rFonts w:ascii="CMR12" w:eastAsiaTheme="minorHAnsi" w:hAnsi="CMR12" w:cs="CMR12"/>
          <w:szCs w:val="24"/>
        </w:rPr>
        <w:t xml:space="preserve"> </w:t>
      </w:r>
    </w:p>
    <w:p w14:paraId="5ADCABE0" w14:textId="3CA69E56" w:rsidR="00A24075" w:rsidRPr="00DB099C" w:rsidRDefault="00C70E5C" w:rsidP="00DD5308">
      <w:pPr>
        <w:rPr>
          <w:color w:val="000000" w:themeColor="text1"/>
          <w:szCs w:val="24"/>
        </w:rPr>
      </w:pPr>
      <w:r w:rsidRPr="00DB099C">
        <w:rPr>
          <w:color w:val="000000" w:themeColor="text1"/>
          <w:szCs w:val="24"/>
        </w:rPr>
        <w:t>La faccia radiante della ceramica non è a contatto diretto con il carico, ma interposto vi è una piastra di materiale piezoelettricamente inerte</w:t>
      </w:r>
      <w:r w:rsidR="00A24075" w:rsidRPr="00DB099C">
        <w:rPr>
          <w:color w:val="000000" w:themeColor="text1"/>
          <w:szCs w:val="24"/>
        </w:rPr>
        <w:t xml:space="preserve">, il </w:t>
      </w:r>
      <w:r w:rsidR="00D06C92" w:rsidRPr="00DB099C">
        <w:rPr>
          <w:color w:val="000000" w:themeColor="text1"/>
          <w:szCs w:val="24"/>
        </w:rPr>
        <w:t xml:space="preserve">matching </w:t>
      </w:r>
      <w:r w:rsidR="00A24075" w:rsidRPr="00DB099C">
        <w:rPr>
          <w:color w:val="000000" w:themeColor="text1"/>
          <w:szCs w:val="24"/>
        </w:rPr>
        <w:t>plate</w:t>
      </w:r>
      <w:r w:rsidRPr="00DB099C">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DB099C">
        <w:rPr>
          <w:color w:val="000000" w:themeColor="text1"/>
          <w:szCs w:val="24"/>
        </w:rPr>
        <w:t xml:space="preserve">), mentre l’impedenza del carico è piccola (aria </w:t>
      </w:r>
      <m:oMath>
        <m:r>
          <w:rPr>
            <w:rFonts w:ascii="Cambria Math" w:hAnsi="Cambria Math"/>
            <w:color w:val="000000" w:themeColor="text1"/>
            <w:szCs w:val="24"/>
          </w:rPr>
          <m:t>400[Rayl]</m:t>
        </m:r>
      </m:oMath>
      <w:r w:rsidRPr="00DB099C">
        <w:rPr>
          <w:color w:val="000000" w:themeColor="text1"/>
          <w:szCs w:val="24"/>
        </w:rPr>
        <w:t xml:space="preserve">, acqua </w:t>
      </w:r>
      <m:oMath>
        <m:r>
          <w:rPr>
            <w:rFonts w:ascii="Cambria Math" w:hAnsi="Cambria Math"/>
            <w:color w:val="000000" w:themeColor="text1"/>
            <w:szCs w:val="24"/>
          </w:rPr>
          <m:t>1.5[MRayl]</m:t>
        </m:r>
      </m:oMath>
      <w:r w:rsidRPr="00DB099C">
        <w:rPr>
          <w:color w:val="000000" w:themeColor="text1"/>
          <w:szCs w:val="24"/>
        </w:rPr>
        <w:t>); ciò provoca un disadattamento e di conseguenza un trasferimento di potenza minore di quello che si avrebbe se le impedenze fossero</w:t>
      </w:r>
      <w:r w:rsidR="004D7C55" w:rsidRPr="00DB099C">
        <w:rPr>
          <w:color w:val="000000" w:themeColor="text1"/>
          <w:szCs w:val="24"/>
        </w:rPr>
        <w:t xml:space="preserve"> </w:t>
      </w:r>
      <w:r w:rsidRPr="00DB099C">
        <w:rPr>
          <w:color w:val="000000" w:themeColor="text1"/>
          <w:szCs w:val="24"/>
        </w:rPr>
        <w:t>uguali</w:t>
      </w:r>
      <w:r w:rsidR="004D7C55" w:rsidRPr="00DB099C">
        <w:rPr>
          <w:color w:val="000000" w:themeColor="text1"/>
          <w:szCs w:val="24"/>
        </w:rPr>
        <w:t xml:space="preserve"> o comunque più vicine</w:t>
      </w:r>
      <w:r w:rsidRPr="00DB099C">
        <w:rPr>
          <w:color w:val="000000" w:themeColor="text1"/>
          <w:szCs w:val="24"/>
        </w:rPr>
        <w:t>.</w:t>
      </w:r>
      <w:r w:rsidR="00DD5308" w:rsidRPr="00DB099C">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DB099C" w:rsidRDefault="002046DB" w:rsidP="00DD5308">
      <w:pPr>
        <w:rPr>
          <w:color w:val="000000" w:themeColor="text1"/>
          <w:szCs w:val="24"/>
        </w:rPr>
      </w:pPr>
      <w:r w:rsidRPr="00DB099C">
        <w:rPr>
          <w:color w:val="000000" w:themeColor="text1"/>
          <w:szCs w:val="24"/>
        </w:rPr>
        <w:t>La struttura risultante dall’inserimento di questi due starti è mostrata nella figura sottostante:</w:t>
      </w:r>
    </w:p>
    <w:p w14:paraId="5E1601AB" w14:textId="77777777" w:rsidR="002046DB" w:rsidRPr="00DB099C" w:rsidRDefault="002046DB" w:rsidP="002046DB">
      <w:pPr>
        <w:keepNext/>
      </w:pPr>
      <w:r w:rsidRPr="00DB099C">
        <w:rPr>
          <w:color w:val="000000" w:themeColor="text1"/>
          <w:szCs w:val="24"/>
        </w:rPr>
        <w:drawing>
          <wp:inline distT="0" distB="0" distL="0" distR="0" wp14:anchorId="39A16222" wp14:editId="2FA3F7B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2623FA" w:rsidR="002046DB" w:rsidRPr="00DB099C" w:rsidRDefault="002046DB" w:rsidP="002046D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14</w:t>
      </w:r>
      <w:r w:rsidR="00236D71" w:rsidRPr="00DB099C">
        <w:fldChar w:fldCharType="end"/>
      </w:r>
      <w:r w:rsidRPr="00DB099C">
        <w:t>: Schematizzazione trasduttore piezoelettrico a larga banda composto da uno strato assorbente, una ceramica piezoelettrica e una piastra di adattamento d’impedenza a contatto con il carico.</w:t>
      </w:r>
    </w:p>
    <w:p w14:paraId="3908CCC4" w14:textId="38E98C86" w:rsidR="00153714" w:rsidRPr="00DB099C" w:rsidRDefault="00DD5308" w:rsidP="00DD5308">
      <w:pPr>
        <w:rPr>
          <w:color w:val="000000" w:themeColor="text1"/>
          <w:szCs w:val="24"/>
        </w:rPr>
      </w:pPr>
      <w:r w:rsidRPr="00DB099C">
        <w:rPr>
          <w:color w:val="000000" w:themeColor="text1"/>
          <w:szCs w:val="24"/>
        </w:rPr>
        <w:t xml:space="preserve">Lo spessore ottimale </w:t>
      </w:r>
      <w:r w:rsidR="00D06C92" w:rsidRPr="00DB099C">
        <w:rPr>
          <w:color w:val="000000" w:themeColor="text1"/>
          <w:szCs w:val="24"/>
        </w:rPr>
        <w:t xml:space="preserve">del plate </w:t>
      </w:r>
      <w:r w:rsidRPr="00DB099C">
        <w:rPr>
          <w:color w:val="000000" w:themeColor="text1"/>
          <w:szCs w:val="24"/>
        </w:rPr>
        <w:t>è calcolabile c</w:t>
      </w:r>
      <w:r w:rsidR="00A24075" w:rsidRPr="00DB099C">
        <w:rPr>
          <w:color w:val="000000" w:themeColor="text1"/>
          <w:szCs w:val="24"/>
        </w:rPr>
        <w:t>ome segue:</w:t>
      </w:r>
    </w:p>
    <w:p w14:paraId="62D27C30" w14:textId="069041EE" w:rsidR="00721D1D"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B099C" w:rsidRDefault="00DD5308" w:rsidP="00A24075">
      <w:pPr>
        <w:rPr>
          <w:color w:val="000000" w:themeColor="text1"/>
          <w:szCs w:val="24"/>
        </w:rPr>
      </w:pPr>
      <w:r w:rsidRPr="00DB099C">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B099C">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B099C">
        <w:rPr>
          <w:color w:val="000000" w:themeColor="text1"/>
          <w:szCs w:val="24"/>
        </w:rPr>
        <w:t xml:space="preserve"> è la frequenza a cui si ha l’adattamento (matching) ed è definita come segue:</w:t>
      </w:r>
    </w:p>
    <w:p w14:paraId="54E2AEDB" w14:textId="6C6B51E7" w:rsidR="00DD5308"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B099C" w:rsidRDefault="009A02D4" w:rsidP="00D06C92">
      <w:pPr>
        <w:rPr>
          <w:color w:val="000000" w:themeColor="text1"/>
          <w:szCs w:val="24"/>
        </w:rPr>
      </w:pPr>
      <w:r w:rsidRPr="00DB099C">
        <w:rPr>
          <w:color w:val="000000" w:themeColor="text1"/>
          <w:szCs w:val="24"/>
        </w:rPr>
        <w:t>Mentre l’impedenza acustica specifica</w:t>
      </w:r>
      <w:r w:rsidR="00D06C92" w:rsidRPr="00DB099C">
        <w:rPr>
          <w:color w:val="000000" w:themeColor="text1"/>
          <w:szCs w:val="24"/>
        </w:rPr>
        <w:t xml:space="preserve"> del plate è calcolabile come segue:</w:t>
      </w:r>
    </w:p>
    <w:p w14:paraId="2BC21382" w14:textId="56FB081B" w:rsidR="00D06C92"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B099C" w:rsidRDefault="00D06C92" w:rsidP="00D06C92">
      <w:pPr>
        <w:rPr>
          <w:color w:val="000000" w:themeColor="text1"/>
          <w:szCs w:val="24"/>
        </w:rPr>
      </w:pPr>
      <w:r w:rsidRPr="00DB099C">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l’impedenza acustica specifica della ceramica piezoelettrica (Ceramic).</w:t>
      </w:r>
      <w:r w:rsidRPr="00DB099C">
        <w:rPr>
          <w:rFonts w:ascii="CMR12" w:eastAsiaTheme="minorHAnsi" w:hAnsi="CMR12" w:cs="CMR12"/>
          <w:szCs w:val="24"/>
        </w:rPr>
        <w:t xml:space="preserve"> </w:t>
      </w:r>
      <w:r w:rsidRPr="00DB099C">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DB099C" w:rsidRDefault="00D06C92" w:rsidP="00D06C92">
      <w:pPr>
        <w:rPr>
          <w:color w:val="000000" w:themeColor="text1"/>
          <w:szCs w:val="24"/>
        </w:rPr>
      </w:pPr>
      <w:r w:rsidRPr="00DB099C">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w:t>
      </w:r>
    </w:p>
    <w:p w14:paraId="0D694AC5" w14:textId="64EFEDF5" w:rsidR="00DD5308" w:rsidRPr="00DB099C" w:rsidRDefault="00D06C92" w:rsidP="00D06C92">
      <w:pPr>
        <w:rPr>
          <w:color w:val="000000" w:themeColor="text1"/>
          <w:szCs w:val="24"/>
        </w:rPr>
      </w:pPr>
      <w:r w:rsidRPr="00DB099C">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DB099C">
        <w:rPr>
          <w:color w:val="000000" w:themeColor="text1"/>
          <w:szCs w:val="24"/>
        </w:rPr>
        <w:t>:</w:t>
      </w:r>
    </w:p>
    <w:p w14:paraId="3953DF36" w14:textId="77777777" w:rsidR="004A19F4" w:rsidRPr="00DB099C" w:rsidRDefault="004A19F4" w:rsidP="004A19F4">
      <w:pPr>
        <w:keepNext/>
      </w:pPr>
      <w:r w:rsidRPr="00DB099C">
        <w:rPr>
          <w:color w:val="000000" w:themeColor="text1"/>
          <w:szCs w:val="24"/>
        </w:rPr>
        <w:drawing>
          <wp:inline distT="0" distB="0" distL="0" distR="0" wp14:anchorId="01979BFC" wp14:editId="55EE3CEB">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692454" w:rsidR="004A19F4" w:rsidRPr="00DB099C" w:rsidRDefault="004A19F4" w:rsidP="004A19F4">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15</w:t>
      </w:r>
      <w:r w:rsidR="00236D71" w:rsidRPr="00DB099C">
        <w:fldChar w:fldCharType="end"/>
      </w:r>
      <w:r w:rsidRPr="00DB099C">
        <w:t xml:space="preserve">: Trasduttore piezoelettrico a larga banda, schematizzazione con reti </w:t>
      </w:r>
      <w:r w:rsidR="0017696A" w:rsidRPr="00DB099C">
        <w:t>n</w:t>
      </w:r>
      <w:r w:rsidRPr="00DB099C">
        <w:t>-porte.</w:t>
      </w:r>
    </w:p>
    <w:p w14:paraId="468BABE6" w14:textId="5FE3161B" w:rsidR="00721D1D" w:rsidRPr="00DB099C" w:rsidRDefault="00383DEF" w:rsidP="00383DEF">
      <w:pPr>
        <w:rPr>
          <w:color w:val="000000" w:themeColor="text1"/>
          <w:szCs w:val="24"/>
        </w:rPr>
      </w:pPr>
      <w:r w:rsidRPr="00DB099C">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B099C">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vista dalla porta meccanica 2 del piezo, che riassume plate+</w:t>
      </w:r>
      <w:r w:rsidR="00171523" w:rsidRPr="00DB099C">
        <w:rPr>
          <w:color w:val="000000" w:themeColor="text1"/>
          <w:szCs w:val="24"/>
        </w:rPr>
        <w:t>load</w:t>
      </w:r>
      <w:r w:rsidRPr="00DB099C">
        <w:rPr>
          <w:color w:val="000000" w:themeColor="text1"/>
          <w:szCs w:val="24"/>
        </w:rPr>
        <w:t>.</w:t>
      </w:r>
    </w:p>
    <w:p w14:paraId="7245DCFA" w14:textId="0E6CD04F" w:rsidR="00721D1D" w:rsidRPr="00DB099C" w:rsidRDefault="00383DEF" w:rsidP="00383DEF">
      <w:pPr>
        <w:rPr>
          <w:color w:val="000000" w:themeColor="text1"/>
          <w:szCs w:val="24"/>
        </w:rPr>
      </w:pPr>
      <w:r w:rsidRPr="00DB099C">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necessario concentrarsi sul sistema plate+</w:t>
      </w:r>
      <w:r w:rsidR="00171523" w:rsidRPr="00DB099C">
        <w:rPr>
          <w:color w:val="000000" w:themeColor="text1"/>
          <w:szCs w:val="24"/>
        </w:rPr>
        <w:t>load</w:t>
      </w:r>
      <w:r w:rsidRPr="00DB099C">
        <w:rPr>
          <w:color w:val="000000" w:themeColor="text1"/>
          <w:szCs w:val="24"/>
        </w:rPr>
        <w:t xml:space="preserve">. Quest’ultimo è un sistema </w:t>
      </w:r>
      <w:r w:rsidR="009912F1" w:rsidRPr="00DB099C">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B099C">
        <w:rPr>
          <w:color w:val="000000" w:themeColor="text1"/>
          <w:szCs w:val="24"/>
        </w:rPr>
        <w:t>:</w:t>
      </w:r>
    </w:p>
    <w:p w14:paraId="6C4DC743" w14:textId="7862DF85" w:rsidR="00AE7606" w:rsidRPr="00DB099C"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DB099C" w:rsidRDefault="00AE7606" w:rsidP="00383DEF">
      <w:pPr>
        <w:rPr>
          <w:bCs/>
          <w:color w:val="000000" w:themeColor="text1"/>
          <w:szCs w:val="24"/>
        </w:rPr>
      </w:pPr>
      <w:r w:rsidRPr="00DB099C">
        <w:rPr>
          <w:bCs/>
          <w:szCs w:val="24"/>
        </w:rPr>
        <w:t>Quindi:</w:t>
      </w:r>
    </w:p>
    <w:p w14:paraId="5B9C838F" w14:textId="7CBE1CE5" w:rsidR="009912F1"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DB099C" w:rsidRDefault="003E1862" w:rsidP="00383DEF">
      <w:pPr>
        <w:rPr>
          <w:color w:val="000000" w:themeColor="text1"/>
          <w:szCs w:val="24"/>
        </w:rPr>
      </w:pPr>
      <w:r w:rsidRPr="00DB099C">
        <w:rPr>
          <w:color w:val="000000" w:themeColor="text1"/>
          <w:szCs w:val="24"/>
        </w:rPr>
        <w:t xml:space="preserve">Dove i coefficienti della matrice </w:t>
      </w:r>
      <m:oMath>
        <m:r>
          <w:rPr>
            <w:rFonts w:ascii="Cambria Math" w:hAnsi="Cambria Math"/>
            <w:color w:val="000000" w:themeColor="text1"/>
            <w:szCs w:val="24"/>
          </w:rPr>
          <m:t xml:space="preserve">M </m:t>
        </m:r>
      </m:oMath>
      <w:r w:rsidRPr="00DB099C">
        <w:rPr>
          <w:color w:val="000000" w:themeColor="text1"/>
          <w:szCs w:val="24"/>
        </w:rPr>
        <w:t>sono così definiti:</w:t>
      </w:r>
    </w:p>
    <w:p w14:paraId="4DF7FC47" w14:textId="38E8F7AB"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DB099C" w:rsidRDefault="003E1862" w:rsidP="00383DEF">
      <w:pPr>
        <w:rPr>
          <w:color w:val="000000" w:themeColor="text1"/>
          <w:szCs w:val="24"/>
        </w:rPr>
      </w:pPr>
    </w:p>
    <w:p w14:paraId="3A048744" w14:textId="4E3B2567" w:rsidR="00340B7D" w:rsidRPr="00DB099C" w:rsidRDefault="00340B7D" w:rsidP="00383DEF">
      <w:pPr>
        <w:rPr>
          <w:color w:val="000000" w:themeColor="text1"/>
          <w:szCs w:val="24"/>
        </w:rPr>
      </w:pPr>
      <w:r w:rsidRPr="00DB099C">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w:t>
      </w:r>
    </w:p>
    <w:p w14:paraId="3B0D960E" w14:textId="16E27D22" w:rsidR="00340B7D" w:rsidRPr="00DB099C"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B099C">
        <w:rPr>
          <w:color w:val="000000" w:themeColor="text1"/>
          <w:szCs w:val="24"/>
        </w:rPr>
        <w:t xml:space="preserve"> </w:t>
      </w:r>
    </w:p>
    <w:p w14:paraId="0376E8CA" w14:textId="15E76021" w:rsidR="00721D1D" w:rsidRPr="00DB099C"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B099C">
        <w:rPr>
          <w:color w:val="000000" w:themeColor="text1"/>
          <w:szCs w:val="24"/>
        </w:rPr>
        <w:t xml:space="preserve"> </w:t>
      </w:r>
    </w:p>
    <w:p w14:paraId="364AF3F3" w14:textId="3667372F" w:rsidR="00721D1D" w:rsidRPr="00DB099C"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B099C">
        <w:rPr>
          <w:color w:val="000000" w:themeColor="text1"/>
          <w:szCs w:val="24"/>
        </w:rPr>
        <w:t xml:space="preserve"> </w:t>
      </w:r>
    </w:p>
    <w:p w14:paraId="39A82B61" w14:textId="617D89D4" w:rsidR="00171523" w:rsidRPr="00DB099C" w:rsidRDefault="00171523" w:rsidP="00171523">
      <w:pPr>
        <w:rPr>
          <w:color w:val="000000" w:themeColor="text1"/>
          <w:szCs w:val="24"/>
        </w:rPr>
      </w:pPr>
      <w:r w:rsidRPr="00DB099C">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B099C">
        <w:rPr>
          <w:color w:val="000000" w:themeColor="text1"/>
          <w:szCs w:val="24"/>
        </w:rPr>
        <w:t>. Quindi:</w:t>
      </w:r>
    </w:p>
    <w:p w14:paraId="565ECCB8" w14:textId="57D01239" w:rsidR="00171523" w:rsidRPr="00DB099C"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B099C">
        <w:rPr>
          <w:color w:val="000000" w:themeColor="text1"/>
          <w:szCs w:val="24"/>
        </w:rPr>
        <w:t xml:space="preserve"> </w:t>
      </w:r>
    </w:p>
    <w:p w14:paraId="6A3F58BF" w14:textId="1CEDE938" w:rsidR="00171523" w:rsidRPr="00DB099C" w:rsidRDefault="00171523" w:rsidP="00171523">
      <w:pPr>
        <w:rPr>
          <w:color w:val="000000" w:themeColor="text1"/>
          <w:szCs w:val="24"/>
        </w:rPr>
      </w:pPr>
      <w:r w:rsidRPr="00DB099C">
        <w:rPr>
          <w:color w:val="000000" w:themeColor="text1"/>
          <w:szCs w:val="24"/>
        </w:rPr>
        <w:t>Dato che il plate è per definizione: uniforme, lineare e passivo; con le variabili e i segni definiti allo stesso modo alle due porte</w:t>
      </w:r>
      <w:r w:rsidR="006D5F55" w:rsidRPr="00DB099C">
        <w:rPr>
          <w:color w:val="000000" w:themeColor="text1"/>
          <w:szCs w:val="24"/>
        </w:rPr>
        <w:t>, a</w:t>
      </w:r>
      <w:r w:rsidRPr="00DB099C">
        <w:rPr>
          <w:color w:val="000000" w:themeColor="text1"/>
          <w:szCs w:val="24"/>
        </w:rPr>
        <w:t>llora</w:t>
      </w:r>
      <w:r w:rsidR="006D5F55" w:rsidRPr="00DB099C">
        <w:rPr>
          <w:color w:val="000000" w:themeColor="text1"/>
          <w:szCs w:val="24"/>
        </w:rPr>
        <w:t xml:space="preserve"> è simmetrico. Quindi:</w:t>
      </w:r>
    </w:p>
    <w:p w14:paraId="467AF12D" w14:textId="628FA3AE" w:rsidR="006D5F55" w:rsidRPr="00DB099C"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B099C">
        <w:rPr>
          <w:color w:val="000000" w:themeColor="text1"/>
          <w:szCs w:val="24"/>
        </w:rPr>
        <w:t xml:space="preserve"> </w:t>
      </w:r>
    </w:p>
    <w:p w14:paraId="4B538ED3" w14:textId="26C6CCF2" w:rsidR="006D5F55" w:rsidRPr="00DB099C" w:rsidRDefault="006D5F55" w:rsidP="00171523">
      <w:pPr>
        <w:rPr>
          <w:color w:val="000000" w:themeColor="text1"/>
          <w:szCs w:val="24"/>
        </w:rPr>
      </w:pPr>
      <w:r w:rsidRPr="00DB099C">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scrivibile come:</w:t>
      </w:r>
    </w:p>
    <w:p w14:paraId="2CA06539" w14:textId="2ECEEB92" w:rsidR="006D5F55" w:rsidRPr="00DB099C"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B099C" w:rsidRDefault="00AB011F" w:rsidP="00915B76">
      <w:pPr>
        <w:rPr>
          <w:color w:val="000000" w:themeColor="text1"/>
          <w:szCs w:val="24"/>
        </w:rPr>
      </w:pPr>
      <w:r w:rsidRPr="00DB099C">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B099C">
        <w:rPr>
          <w:color w:val="000000" w:themeColor="text1"/>
          <w:szCs w:val="24"/>
        </w:rPr>
        <w:t xml:space="preserve"> </w:t>
      </w:r>
      <w:r w:rsidRPr="00DB099C">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del sistema, alla solita maniera:</w:t>
      </w:r>
    </w:p>
    <w:p w14:paraId="0A237417" w14:textId="0D295779" w:rsidR="00915B76" w:rsidRPr="00DB099C"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DB099C" w:rsidRDefault="00272356" w:rsidP="00AB011F">
      <w:pPr>
        <w:rPr>
          <w:color w:val="000000" w:themeColor="text1"/>
          <w:szCs w:val="24"/>
        </w:rPr>
      </w:pPr>
      <w:r w:rsidRPr="00DB099C">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dei Z-parameters </w:t>
      </w:r>
      <w:sdt>
        <w:sdtPr>
          <w:rPr>
            <w:color w:val="000000" w:themeColor="text1"/>
            <w:szCs w:val="24"/>
          </w:rPr>
          <w:id w:val="-976447000"/>
          <w:citation/>
        </w:sdtPr>
        <w:sdtContent>
          <w:r w:rsidRPr="00DB099C">
            <w:rPr>
              <w:color w:val="000000" w:themeColor="text1"/>
              <w:szCs w:val="24"/>
            </w:rPr>
            <w:fldChar w:fldCharType="begin"/>
          </w:r>
          <w:r w:rsidRPr="00DB099C">
            <w:rPr>
              <w:color w:val="000000" w:themeColor="text1"/>
              <w:szCs w:val="24"/>
            </w:rPr>
            <w:instrText xml:space="preserve">CITATION Imp \n  \y  \l 2057 </w:instrText>
          </w:r>
          <w:r w:rsidRPr="00DB099C">
            <w:rPr>
              <w:color w:val="000000" w:themeColor="text1"/>
              <w:szCs w:val="24"/>
            </w:rPr>
            <w:fldChar w:fldCharType="separate"/>
          </w:r>
          <w:r w:rsidR="001C4C02" w:rsidRPr="00DB099C">
            <w:rPr>
              <w:color w:val="000000" w:themeColor="text1"/>
              <w:szCs w:val="24"/>
            </w:rPr>
            <w:t>(Impedance Parameters)</w:t>
          </w:r>
          <w:r w:rsidRPr="00DB099C">
            <w:rPr>
              <w:color w:val="000000" w:themeColor="text1"/>
              <w:szCs w:val="24"/>
            </w:rPr>
            <w:fldChar w:fldCharType="end"/>
          </w:r>
        </w:sdtContent>
      </w:sdt>
      <w:r w:rsidR="00F65101" w:rsidRPr="00DB099C">
        <w:rPr>
          <w:color w:val="000000" w:themeColor="text1"/>
          <w:szCs w:val="24"/>
        </w:rPr>
        <w:t>, utile per collassare plate+</w:t>
      </w:r>
      <w:r w:rsidR="00A53269" w:rsidRPr="00DB099C">
        <w:rPr>
          <w:color w:val="000000" w:themeColor="text1"/>
          <w:szCs w:val="24"/>
        </w:rPr>
        <w:t>load</w:t>
      </w:r>
      <w:r w:rsidR="00F65101" w:rsidRPr="00DB099C">
        <w:rPr>
          <w:color w:val="000000" w:themeColor="text1"/>
          <w:szCs w:val="24"/>
        </w:rPr>
        <w:t xml:space="preserve"> a una impedenza one-port equivalente vista dal piezo. </w:t>
      </w:r>
      <w:r w:rsidR="00F65101" w:rsidRPr="00DB099C">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B099C">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B099C">
        <w:rPr>
          <w:color w:val="000000" w:themeColor="text1"/>
          <w:szCs w:val="24"/>
        </w:rPr>
        <w:t xml:space="preserve"> del solo piezo.</w:t>
      </w:r>
    </w:p>
    <w:p w14:paraId="1C7C7E24" w14:textId="4C788B20" w:rsidR="00F65101" w:rsidRPr="00DB099C" w:rsidRDefault="00F65101" w:rsidP="00AB011F">
      <w:pPr>
        <w:rPr>
          <w:color w:val="000000" w:themeColor="text1"/>
          <w:szCs w:val="24"/>
        </w:rPr>
      </w:pPr>
      <w:r w:rsidRPr="00DB099C">
        <w:rPr>
          <w:color w:val="000000" w:themeColor="text1"/>
          <w:szCs w:val="24"/>
        </w:rPr>
        <w:t xml:space="preserve">Per calcolare la </w:t>
      </w:r>
      <m:oMath>
        <m:r>
          <w:rPr>
            <w:rFonts w:ascii="Cambria Math" w:hAnsi="Cambria Math"/>
            <w:color w:val="000000" w:themeColor="text1"/>
            <w:szCs w:val="24"/>
          </w:rPr>
          <m:t>FTT</m:t>
        </m:r>
      </m:oMath>
      <w:r w:rsidRPr="00DB099C">
        <w:rPr>
          <w:color w:val="000000" w:themeColor="text1"/>
          <w:szCs w:val="24"/>
        </w:rPr>
        <w:t xml:space="preserve"> totale, ovvero la </w:t>
      </w:r>
      <m:oMath>
        <m:r>
          <w:rPr>
            <w:rFonts w:ascii="Cambria Math" w:hAnsi="Cambria Math"/>
            <w:color w:val="000000" w:themeColor="text1"/>
            <w:szCs w:val="24"/>
          </w:rPr>
          <m:t>FTT</m:t>
        </m:r>
      </m:oMath>
      <w:r w:rsidRPr="00DB099C">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B099C">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B099C">
        <w:rPr>
          <w:color w:val="000000" w:themeColor="text1"/>
          <w:szCs w:val="24"/>
        </w:rPr>
        <w:t>, quindi:</w:t>
      </w:r>
    </w:p>
    <w:p w14:paraId="7B327003" w14:textId="6419F8BF" w:rsidR="00F65101" w:rsidRPr="00DB099C"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B099C" w:rsidRDefault="008A5732" w:rsidP="008A5732">
      <w:pPr>
        <w:rPr>
          <w:color w:val="000000" w:themeColor="text1"/>
          <w:szCs w:val="24"/>
        </w:rPr>
      </w:pPr>
      <w:r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B099C">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B099C">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B099C">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In sostanza </w:t>
      </w:r>
      <w:r w:rsidR="00C44BAF" w:rsidRPr="00DB099C">
        <w:rPr>
          <w:color w:val="000000" w:themeColor="text1"/>
          <w:szCs w:val="24"/>
        </w:rPr>
        <w:t>s</w:t>
      </w:r>
      <w:r w:rsidRPr="00DB099C">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B099C">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scompaia del tutto</w:t>
      </w:r>
      <w:r w:rsidR="005551E8" w:rsidRPr="00DB099C">
        <w:rPr>
          <w:color w:val="000000" w:themeColor="text1"/>
          <w:szCs w:val="24"/>
        </w:rPr>
        <w:t>:</w:t>
      </w:r>
    </w:p>
    <w:p w14:paraId="0B226AB6" w14:textId="40509D44"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B099C" w:rsidRDefault="00380C42" w:rsidP="00804886">
      <w:pPr>
        <w:rPr>
          <w:color w:val="000000" w:themeColor="text1"/>
          <w:szCs w:val="24"/>
        </w:rPr>
      </w:pPr>
      <w:r w:rsidRPr="00DB099C">
        <w:rPr>
          <w:color w:val="000000" w:themeColor="text1"/>
          <w:szCs w:val="24"/>
        </w:rPr>
        <w:t>Dato che il plate è anch’esso simmetrico:</w:t>
      </w:r>
    </w:p>
    <w:p w14:paraId="0DF69359" w14:textId="24EDBAEE" w:rsidR="00380C42" w:rsidRPr="00DB099C"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B099C" w:rsidRDefault="00380C42" w:rsidP="00804886">
      <w:pPr>
        <w:rPr>
          <w:color w:val="000000" w:themeColor="text1"/>
          <w:szCs w:val="24"/>
        </w:rPr>
      </w:pPr>
      <w:r w:rsidRPr="00DB099C">
        <w:rPr>
          <w:color w:val="000000" w:themeColor="text1"/>
          <w:szCs w:val="24"/>
        </w:rPr>
        <w:t>Quindi infine si ha</w:t>
      </w:r>
      <w:r w:rsidR="00C07CD6" w:rsidRPr="00DB099C">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B099C">
        <w:rPr>
          <w:color w:val="000000" w:themeColor="text1"/>
          <w:szCs w:val="24"/>
        </w:rPr>
        <w:t xml:space="preserve"> di tutto il sistema</w:t>
      </w:r>
      <w:r w:rsidRPr="00DB099C">
        <w:rPr>
          <w:color w:val="000000" w:themeColor="text1"/>
          <w:szCs w:val="24"/>
        </w:rPr>
        <w:t>:</w:t>
      </w:r>
    </w:p>
    <w:p w14:paraId="15CEA906" w14:textId="0D983F13" w:rsidR="00380C42" w:rsidRPr="00DB099C"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B099C" w:rsidRDefault="00804886" w:rsidP="00D15D70">
      <w:pPr>
        <w:rPr>
          <w:color w:val="000000" w:themeColor="text1"/>
          <w:szCs w:val="24"/>
        </w:rPr>
      </w:pPr>
      <w:r w:rsidRPr="00DB099C">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la </w:t>
      </w:r>
      <m:oMath>
        <m:r>
          <w:rPr>
            <w:rFonts w:ascii="Cambria Math" w:hAnsi="Cambria Math"/>
            <w:color w:val="000000" w:themeColor="text1"/>
            <w:szCs w:val="24"/>
          </w:rPr>
          <m:t>FTT</m:t>
        </m:r>
      </m:oMath>
      <w:r w:rsidRPr="00DB099C">
        <w:rPr>
          <w:color w:val="000000" w:themeColor="text1"/>
          <w:szCs w:val="24"/>
        </w:rPr>
        <w:t xml:space="preserve">, che descrivono il comportamento di tutto il sistema precedentemente </w:t>
      </w:r>
      <w:r w:rsidR="006F3C00" w:rsidRPr="00DB099C">
        <w:rPr>
          <w:color w:val="000000" w:themeColor="text1"/>
          <w:szCs w:val="24"/>
        </w:rPr>
        <w:t>modellato</w:t>
      </w:r>
      <w:r w:rsidR="00B55549" w:rsidRPr="00DB099C">
        <w:rPr>
          <w:color w:val="000000" w:themeColor="text1"/>
          <w:szCs w:val="24"/>
        </w:rPr>
        <w:t>.</w:t>
      </w:r>
    </w:p>
    <w:p w14:paraId="62106A04" w14:textId="7413AE8F" w:rsidR="00804886" w:rsidRPr="00DB099C" w:rsidRDefault="00804886" w:rsidP="00D15D70">
      <w:pPr>
        <w:rPr>
          <w:szCs w:val="24"/>
        </w:rPr>
      </w:pPr>
      <w:r w:rsidRPr="00DB099C">
        <w:rPr>
          <w:szCs w:val="24"/>
        </w:rPr>
        <w:t>Anche in questo caso ci sono diversi dettagli implementativi che risulta interessante trattare.</w:t>
      </w:r>
    </w:p>
    <w:p w14:paraId="1322156A" w14:textId="6B6A0AF3" w:rsidR="00721D1D" w:rsidRPr="00DB099C" w:rsidRDefault="00D15D70" w:rsidP="00D15D70">
      <w:pPr>
        <w:rPr>
          <w:color w:val="000000" w:themeColor="text1"/>
          <w:szCs w:val="24"/>
        </w:rPr>
      </w:pPr>
      <w:r w:rsidRPr="00DB099C">
        <w:rPr>
          <w:color w:val="000000" w:themeColor="text1"/>
          <w:szCs w:val="24"/>
        </w:rPr>
        <w:lastRenderedPageBreak/>
        <w:t xml:space="preserve">Anzitutto si è scelta come impedenza acustica specifica del backing una impedenza che fosse </w:t>
      </w:r>
      <w:r w:rsidR="003C07B8" w:rsidRPr="00DB099C">
        <w:rPr>
          <w:color w:val="000000" w:themeColor="text1"/>
          <w:szCs w:val="24"/>
        </w:rPr>
        <w:t>nel</w:t>
      </w:r>
      <w:r w:rsidRPr="00DB099C">
        <w:rPr>
          <w:color w:val="000000" w:themeColor="text1"/>
          <w:szCs w:val="24"/>
        </w:rPr>
        <w:t xml:space="preserve"> mezzo </w:t>
      </w:r>
      <w:r w:rsidR="003C07B8" w:rsidRPr="00DB099C">
        <w:rPr>
          <w:color w:val="000000" w:themeColor="text1"/>
          <w:szCs w:val="24"/>
        </w:rPr>
        <w:t>de</w:t>
      </w:r>
      <w:r w:rsidRPr="00DB099C">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B099C">
        <w:rPr>
          <w:color w:val="000000" w:themeColor="text1"/>
          <w:szCs w:val="24"/>
        </w:rPr>
        <w:t>.</w:t>
      </w:r>
    </w:p>
    <w:p w14:paraId="03C3EC59" w14:textId="7DE73940" w:rsidR="00D15D70" w:rsidRPr="00DB099C" w:rsidRDefault="00D15D70" w:rsidP="00D15D70">
      <w:pPr>
        <w:rPr>
          <w:color w:val="000000" w:themeColor="text1"/>
          <w:szCs w:val="24"/>
        </w:rPr>
      </w:pPr>
      <w:r w:rsidRPr="00DB099C">
        <w:rPr>
          <w:color w:val="000000" w:themeColor="text1"/>
          <w:szCs w:val="24"/>
        </w:rPr>
        <w:t xml:space="preserve">Usando come ceramica piezoelettrica la solita </w:t>
      </w:r>
      <w:r w:rsidRPr="00DB099C">
        <w:rPr>
          <w:szCs w:val="24"/>
        </w:rPr>
        <w:t xml:space="preserve">Ferroperm </w:t>
      </w:r>
      <m:oMath>
        <m:r>
          <w:rPr>
            <w:rFonts w:ascii="Cambria Math" w:hAnsi="Cambria Math"/>
            <w:szCs w:val="24"/>
          </w:rPr>
          <m:t>Pz27</m:t>
        </m:r>
      </m:oMath>
      <w:r w:rsidRPr="00DB099C">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B099C">
        <w:rPr>
          <w:szCs w:val="24"/>
        </w:rPr>
        <w:t xml:space="preserve"> </w:t>
      </w:r>
      <w:r w:rsidRPr="00DB099C">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B099C">
        <w:rPr>
          <w:color w:val="000000" w:themeColor="text1"/>
          <w:szCs w:val="24"/>
        </w:rPr>
        <w:t xml:space="preserve">. Osservando la tabella 4 presente in </w:t>
      </w:r>
      <w:sdt>
        <w:sdtPr>
          <w:rPr>
            <w:color w:val="000000" w:themeColor="text1"/>
            <w:szCs w:val="24"/>
          </w:rPr>
          <w:id w:val="1717621750"/>
          <w:citation/>
        </w:sdtPr>
        <w:sdtContent>
          <w:r w:rsidRPr="00DB099C">
            <w:rPr>
              <w:color w:val="000000" w:themeColor="text1"/>
              <w:szCs w:val="24"/>
            </w:rPr>
            <w:fldChar w:fldCharType="begin"/>
          </w:r>
          <w:r w:rsidRPr="00DB099C">
            <w:rPr>
              <w:color w:val="000000" w:themeColor="text1"/>
              <w:szCs w:val="24"/>
            </w:rPr>
            <w:instrText xml:space="preserve"> CITATION Rat20 \l 2057 </w:instrText>
          </w:r>
          <w:r w:rsidRPr="00DB099C">
            <w:rPr>
              <w:color w:val="000000" w:themeColor="text1"/>
              <w:szCs w:val="24"/>
            </w:rPr>
            <w:fldChar w:fldCharType="separate"/>
          </w:r>
          <w:r w:rsidR="001C4C02" w:rsidRPr="00DB099C">
            <w:rPr>
              <w:color w:val="000000" w:themeColor="text1"/>
              <w:szCs w:val="24"/>
            </w:rPr>
            <w:t>(Rathod, 2020)</w:t>
          </w:r>
          <w:r w:rsidRPr="00DB099C">
            <w:rPr>
              <w:color w:val="000000" w:themeColor="text1"/>
              <w:szCs w:val="24"/>
            </w:rPr>
            <w:fldChar w:fldCharType="end"/>
          </w:r>
        </w:sdtContent>
      </w:sdt>
      <w:r w:rsidR="002D54E9" w:rsidRPr="00DB099C">
        <w:rPr>
          <w:color w:val="000000" w:themeColor="text1"/>
          <w:szCs w:val="24"/>
        </w:rPr>
        <w:t xml:space="preserve"> si ricava che il materiale </w:t>
      </w:r>
      <w:r w:rsidR="003C07B8" w:rsidRPr="00DB099C">
        <w:rPr>
          <w:color w:val="000000" w:themeColor="text1"/>
          <w:szCs w:val="24"/>
        </w:rPr>
        <w:t>“</w:t>
      </w:r>
      <w:r w:rsidR="002D54E9" w:rsidRPr="00DB099C">
        <w:rPr>
          <w:color w:val="000000" w:themeColor="text1"/>
          <w:szCs w:val="24"/>
        </w:rPr>
        <w:t>E-Solder 3022</w:t>
      </w:r>
      <w:r w:rsidR="003C07B8" w:rsidRPr="00DB099C">
        <w:rPr>
          <w:color w:val="000000" w:themeColor="text1"/>
          <w:szCs w:val="24"/>
        </w:rPr>
        <w:t>”</w:t>
      </w:r>
      <w:r w:rsidR="002D54E9" w:rsidRPr="00DB099C">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B099C">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B099C" w:rsidRDefault="002D54E9" w:rsidP="00D15D70">
      <w:pPr>
        <w:rPr>
          <w:color w:val="000000" w:themeColor="text1"/>
          <w:szCs w:val="24"/>
        </w:rPr>
      </w:pPr>
      <w:r w:rsidRPr="00DB099C">
        <w:rPr>
          <w:color w:val="000000" w:themeColor="text1"/>
          <w:szCs w:val="24"/>
        </w:rPr>
        <w:t xml:space="preserve">Per poter valutare e quantificare l’allargamento di banda introdotto nel sistema dall’aggiunta prima del backing e poi del plate si è </w:t>
      </w:r>
      <w:r w:rsidR="00D27440" w:rsidRPr="00DB099C">
        <w:rPr>
          <w:color w:val="000000" w:themeColor="text1"/>
          <w:szCs w:val="24"/>
        </w:rPr>
        <w:t>utilizzato</w:t>
      </w:r>
      <w:r w:rsidRPr="00DB099C">
        <w:rPr>
          <w:color w:val="000000" w:themeColor="text1"/>
          <w:szCs w:val="24"/>
        </w:rPr>
        <w:t xml:space="preserve"> il seguente indice:</w:t>
      </w:r>
    </w:p>
    <w:p w14:paraId="52B78ECD" w14:textId="6DF94183" w:rsidR="002D54E9" w:rsidRPr="00DB099C"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B099C" w:rsidRDefault="00A0543F" w:rsidP="0066798C">
      <w:pPr>
        <w:rPr>
          <w:color w:val="000000" w:themeColor="text1"/>
          <w:szCs w:val="24"/>
        </w:rPr>
      </w:pPr>
      <w:r w:rsidRPr="00DB099C">
        <w:rPr>
          <w:color w:val="000000" w:themeColor="text1"/>
          <w:szCs w:val="24"/>
        </w:rPr>
        <w:t>o</w:t>
      </w:r>
      <w:r w:rsidR="00CF78DE" w:rsidRPr="00DB099C">
        <w:rPr>
          <w:color w:val="000000" w:themeColor="text1"/>
          <w:szCs w:val="24"/>
        </w:rPr>
        <w:t xml:space="preserve">vvero la </w:t>
      </w:r>
      <w:r w:rsidRPr="00DB099C">
        <w:rPr>
          <w:color w:val="000000" w:themeColor="text1"/>
          <w:szCs w:val="24"/>
        </w:rPr>
        <w:t>Fractional BandWidth del segnale in uscita, calcolata a #db, dove # tipicamente è uguale 3,</w:t>
      </w:r>
      <w:r w:rsidR="00D27440" w:rsidRPr="00DB099C">
        <w:rPr>
          <w:color w:val="000000" w:themeColor="text1"/>
          <w:szCs w:val="24"/>
        </w:rPr>
        <w:t xml:space="preserve"> </w:t>
      </w:r>
      <w:r w:rsidRPr="00DB099C">
        <w:rPr>
          <w:color w:val="000000" w:themeColor="text1"/>
          <w:szCs w:val="24"/>
        </w:rPr>
        <w:t>6,</w:t>
      </w:r>
      <w:r w:rsidR="00D27440" w:rsidRPr="00DB099C">
        <w:rPr>
          <w:color w:val="000000" w:themeColor="text1"/>
          <w:szCs w:val="24"/>
        </w:rPr>
        <w:t xml:space="preserve"> </w:t>
      </w:r>
      <w:r w:rsidRPr="00DB099C">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B099C">
        <w:rPr>
          <w:color w:val="000000" w:themeColor="text1"/>
          <w:szCs w:val="24"/>
        </w:rPr>
        <w:t>. I termini presenti in (4.8) sono così definiti:</w:t>
      </w:r>
    </w:p>
    <w:p w14:paraId="2EB83568" w14:textId="42A62985" w:rsidR="00A0543F"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DB099C" w:rsidRDefault="0066798C" w:rsidP="0066798C">
      <w:pPr>
        <w:rPr>
          <w:szCs w:val="24"/>
        </w:rPr>
      </w:pPr>
      <w:r w:rsidRPr="00DB099C">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B099C">
        <w:rPr>
          <w:szCs w:val="24"/>
        </w:rPr>
        <w:t xml:space="preserve"> </w:t>
      </w:r>
      <w:r w:rsidRPr="00DB099C">
        <w:rPr>
          <w:szCs w:val="24"/>
        </w:rPr>
        <w:t>calcolato usando la formula teorica (4.2)</w:t>
      </w:r>
      <w:r w:rsidR="00D22B98" w:rsidRPr="00DB099C">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B099C">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B099C">
        <w:rPr>
          <w:szCs w:val="24"/>
        </w:rPr>
        <w:t xml:space="preserve"> e </w:t>
      </w:r>
      <m:oMath>
        <m:r>
          <w:rPr>
            <w:rFonts w:ascii="Cambria Math" w:hAnsi="Cambria Math"/>
            <w:szCs w:val="24"/>
          </w:rPr>
          <m:t>λ</m:t>
        </m:r>
      </m:oMath>
      <w:r w:rsidR="00D22B98" w:rsidRPr="00DB099C">
        <w:rPr>
          <w:szCs w:val="24"/>
        </w:rPr>
        <w:t>, e la relazione tra</w:t>
      </w:r>
      <w:r w:rsidR="0059183E" w:rsidRPr="00DB099C">
        <w:rPr>
          <w:szCs w:val="24"/>
        </w:rPr>
        <w:t xml:space="preserve"> </w:t>
      </w:r>
      <m:oMath>
        <m:r>
          <w:rPr>
            <w:rFonts w:ascii="Cambria Math" w:hAnsi="Cambria Math"/>
            <w:szCs w:val="24"/>
          </w:rPr>
          <m:t>λ</m:t>
        </m:r>
      </m:oMath>
      <w:r w:rsidR="0059183E" w:rsidRPr="00DB099C">
        <w:rPr>
          <w:szCs w:val="24"/>
        </w:rPr>
        <w:t xml:space="preserve"> e </w:t>
      </w:r>
      <m:oMath>
        <m:r>
          <w:rPr>
            <w:rFonts w:ascii="Cambria Math" w:hAnsi="Cambria Math"/>
            <w:szCs w:val="24"/>
          </w:rPr>
          <m:t>l</m:t>
        </m:r>
      </m:oMath>
      <w:r w:rsidR="0059183E" w:rsidRPr="00DB099C">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DB099C">
        <w:rPr>
          <w:szCs w:val="24"/>
        </w:rPr>
        <w:t xml:space="preserve"> approssima quella ideale lo spessore ottimale </w:t>
      </w:r>
      <m:oMath>
        <m:r>
          <w:rPr>
            <w:rFonts w:ascii="Cambria Math" w:hAnsi="Cambria Math"/>
            <w:szCs w:val="24"/>
          </w:rPr>
          <m:t>l</m:t>
        </m:r>
      </m:oMath>
      <w:r w:rsidR="0059183E" w:rsidRPr="00DB099C">
        <w:rPr>
          <w:szCs w:val="24"/>
        </w:rPr>
        <w:t xml:space="preserve"> sarà differente rispetto a quello teorico calcolabile usando la (4.0). </w:t>
      </w:r>
      <w:r w:rsidR="00E56840" w:rsidRPr="00DB099C">
        <w:rPr>
          <w:szCs w:val="24"/>
        </w:rPr>
        <w:t>È possibile dimostrare (per la dimostrazione fare riferimento all’</w:t>
      </w:r>
      <w:hyperlink w:anchor="_Procedura_di_ottimizzazione" w:history="1">
        <w:r w:rsidR="00E56840" w:rsidRPr="00DB099C">
          <w:rPr>
            <w:rStyle w:val="Hyperlink"/>
            <w:szCs w:val="24"/>
          </w:rPr>
          <w:t>appendice</w:t>
        </w:r>
      </w:hyperlink>
      <w:r w:rsidR="00E56840" w:rsidRPr="00DB099C">
        <w:rPr>
          <w:szCs w:val="24"/>
        </w:rPr>
        <w:t xml:space="preserve">) che è possibile far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DB099C">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DB099C">
        <w:rPr>
          <w:szCs w:val="24"/>
        </w:rPr>
        <w:t>)</w:t>
      </w:r>
      <w:r w:rsidR="00E62664" w:rsidRPr="00DB099C">
        <w:rPr>
          <w:szCs w:val="24"/>
        </w:rPr>
        <w:t xml:space="preserve"> </w:t>
      </w:r>
      <w:r w:rsidR="00E56840" w:rsidRPr="00DB099C">
        <w:rPr>
          <w:szCs w:val="24"/>
        </w:rPr>
        <w:t xml:space="preserve">in modo che si è sicuri di prendere e valutare tra tutti gli </w:t>
      </w:r>
      <m:oMath>
        <m:r>
          <w:rPr>
            <w:rFonts w:ascii="Cambria Math" w:hAnsi="Cambria Math"/>
            <w:szCs w:val="24"/>
          </w:rPr>
          <m:t>l</m:t>
        </m:r>
      </m:oMath>
      <w:r w:rsidR="00E56840" w:rsidRPr="00DB099C">
        <w:rPr>
          <w:szCs w:val="24"/>
        </w:rPr>
        <w:t xml:space="preserve"> quello che ottimizza la </w:t>
      </w:r>
      <m:oMath>
        <m:r>
          <w:rPr>
            <w:rFonts w:ascii="Cambria Math" w:hAnsi="Cambria Math"/>
            <w:szCs w:val="24"/>
          </w:rPr>
          <m:t>FBW</m:t>
        </m:r>
      </m:oMath>
      <w:r w:rsidR="00E56840" w:rsidRPr="00DB099C">
        <w:rPr>
          <w:szCs w:val="24"/>
        </w:rPr>
        <w:t xml:space="preserve">. Quindi alla luce di ciò nell’implementazione si è effettuato un ciclo che fa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DB099C">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DB099C">
        <w:rPr>
          <w:szCs w:val="24"/>
        </w:rPr>
        <w:t>, poiché risulta necessario aggiungere agli estremi un epsilon per evitare i valori</w:t>
      </w:r>
      <w:r w:rsidR="00E62664" w:rsidRPr="00DB099C">
        <w:t xml:space="preserve"> </w:t>
      </w:r>
      <m:oMath>
        <m:r>
          <w:rPr>
            <w:rFonts w:ascii="Cambria Math" w:hAnsi="Cambria Math"/>
            <w:szCs w:val="24"/>
          </w:rPr>
          <m:t xml:space="preserve">0 </m:t>
        </m:r>
      </m:oMath>
      <w:r w:rsidR="00E62664" w:rsidRPr="00DB099C">
        <w:rPr>
          <w:szCs w:val="24"/>
        </w:rPr>
        <w:t xml:space="preserve">e </w:t>
      </w:r>
      <m:oMath>
        <m:r>
          <w:rPr>
            <w:rFonts w:ascii="Cambria Math" w:hAnsi="Cambria Math"/>
            <w:szCs w:val="24"/>
          </w:rPr>
          <m:t>π</m:t>
        </m:r>
      </m:oMath>
      <w:r w:rsidR="00E62664" w:rsidRPr="00DB099C">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DB099C">
        <w:rPr>
          <w:szCs w:val="24"/>
        </w:rPr>
        <w:t xml:space="preserve">, che annullerebbero seni e tangenti, portando alla creazione nella matrice </w:t>
      </w:r>
      <m:oMath>
        <m:r>
          <w:rPr>
            <w:rFonts w:ascii="Cambria Math" w:hAnsi="Cambria Math"/>
            <w:szCs w:val="24"/>
          </w:rPr>
          <m:t>M</m:t>
        </m:r>
      </m:oMath>
      <w:r w:rsidR="00E62664" w:rsidRPr="00DB099C">
        <w:rPr>
          <w:szCs w:val="24"/>
        </w:rPr>
        <w:t xml:space="preserve"> di valori </w:t>
      </w:r>
      <w:r w:rsidR="003C07B8" w:rsidRPr="00DB099C">
        <w:rPr>
          <w:szCs w:val="24"/>
        </w:rPr>
        <w:t xml:space="preserve">molto </w:t>
      </w:r>
      <w:r w:rsidR="003C07B8" w:rsidRPr="00DB099C">
        <w:rPr>
          <w:szCs w:val="24"/>
        </w:rPr>
        <w:lastRenderedPageBreak/>
        <w:t>grandi</w:t>
      </w:r>
      <w:r w:rsidR="00E62664" w:rsidRPr="00DB099C">
        <w:rPr>
          <w:szCs w:val="24"/>
        </w:rPr>
        <w:t xml:space="preserve"> (ovvero </w:t>
      </w:r>
      <m:oMath>
        <m:r>
          <w:rPr>
            <w:rFonts w:ascii="Cambria Math" w:hAnsi="Cambria Math"/>
            <w:szCs w:val="24"/>
          </w:rPr>
          <m:t>M</m:t>
        </m:r>
      </m:oMath>
      <w:r w:rsidR="00E62664" w:rsidRPr="00DB099C">
        <w:rPr>
          <w:szCs w:val="24"/>
        </w:rPr>
        <w:t xml:space="preserve"> risulterebbe mal condizionata). Grazie a questo ciclo si è ottenuto </w:t>
      </w:r>
      <m:oMath>
        <m:r>
          <w:rPr>
            <w:rFonts w:ascii="Cambria Math" w:hAnsi="Cambria Math"/>
            <w:szCs w:val="24"/>
          </w:rPr>
          <m:t xml:space="preserve">l </m:t>
        </m:r>
      </m:oMath>
      <w:r w:rsidR="00E62664" w:rsidRPr="00DB099C">
        <w:rPr>
          <w:szCs w:val="24"/>
        </w:rPr>
        <w:t xml:space="preserve">ottimale che massimizza la </w:t>
      </w:r>
      <m:oMath>
        <m:r>
          <w:rPr>
            <w:rFonts w:ascii="Cambria Math" w:hAnsi="Cambria Math"/>
            <w:szCs w:val="24"/>
          </w:rPr>
          <m:t>FBW</m:t>
        </m:r>
      </m:oMath>
      <w:r w:rsidR="00E62664" w:rsidRPr="00DB099C">
        <w:rPr>
          <w:szCs w:val="24"/>
        </w:rPr>
        <w:t>.</w:t>
      </w:r>
    </w:p>
    <w:p w14:paraId="763202FB" w14:textId="043747BB" w:rsidR="00E42BF4" w:rsidRPr="00DB099C" w:rsidRDefault="00E42BF4" w:rsidP="0066798C">
      <w:pPr>
        <w:rPr>
          <w:color w:val="000000" w:themeColor="text1"/>
          <w:szCs w:val="24"/>
        </w:rPr>
      </w:pPr>
      <w:r w:rsidRPr="00DB099C">
        <w:rPr>
          <w:szCs w:val="24"/>
        </w:rPr>
        <w:t>Di seguito vengono riportati i grafici comparati</w:t>
      </w:r>
      <w:r w:rsidR="003C07B8" w:rsidRPr="00DB099C">
        <w:rPr>
          <w:szCs w:val="24"/>
        </w:rPr>
        <w:t>v</w:t>
      </w:r>
      <w:r w:rsidRPr="00DB099C">
        <w:rPr>
          <w:szCs w:val="24"/>
        </w:rPr>
        <w:t xml:space="preserve">i di modulo e fase </w:t>
      </w:r>
      <w:r w:rsidRPr="00DB099C">
        <w:rPr>
          <w:color w:val="000000" w:themeColor="text1"/>
          <w:szCs w:val="24"/>
        </w:rPr>
        <w:t xml:space="preserve">dell’impedenza d’ingresso e della funzione di trasferimento in trasmissione </w:t>
      </w:r>
      <w:r w:rsidRPr="00DB099C">
        <w:rPr>
          <w:szCs w:val="24"/>
        </w:rPr>
        <w:t>della solita ceramica piezoelettrica, prima con e senza backing, poi aggiungendo il plate sempre con e senza backing, e infine con</w:t>
      </w:r>
      <w:r w:rsidR="007C6973" w:rsidRPr="00DB099C">
        <w:rPr>
          <w:szCs w:val="24"/>
        </w:rPr>
        <w:t xml:space="preserve"> </w:t>
      </w:r>
      <w:r w:rsidRPr="00DB099C">
        <w:rPr>
          <w:szCs w:val="24"/>
        </w:rPr>
        <w:t xml:space="preserve">backing e plate </w:t>
      </w:r>
      <w:r w:rsidR="007C6973" w:rsidRPr="00DB099C">
        <w:rPr>
          <w:szCs w:val="24"/>
        </w:rPr>
        <w:t>avendo</w:t>
      </w:r>
      <w:r w:rsidRPr="00DB099C">
        <w:rPr>
          <w:szCs w:val="24"/>
        </w:rPr>
        <w:t xml:space="preserve"> </w:t>
      </w:r>
      <w:r w:rsidR="007C6973" w:rsidRPr="00DB099C">
        <w:rPr>
          <w:szCs w:val="24"/>
        </w:rPr>
        <w:t xml:space="preserve">ottimizzato lo </w:t>
      </w:r>
      <w:r w:rsidRPr="00DB099C">
        <w:rPr>
          <w:szCs w:val="24"/>
        </w:rPr>
        <w:t>spessore</w:t>
      </w:r>
      <w:r w:rsidR="007C6973" w:rsidRPr="00DB099C">
        <w:rPr>
          <w:szCs w:val="24"/>
        </w:rPr>
        <w:t>.</w:t>
      </w:r>
    </w:p>
    <w:p w14:paraId="75702996" w14:textId="77777777" w:rsidR="000761C0" w:rsidRPr="00DB099C" w:rsidRDefault="000761C0" w:rsidP="000761C0">
      <w:pPr>
        <w:keepNext/>
        <w:jc w:val="left"/>
      </w:pPr>
      <w:r w:rsidRPr="00DB099C">
        <w:rPr>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9EB97B7" w:rsidR="00A0543F"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16</w:t>
      </w:r>
      <w:r w:rsidR="00236D71" w:rsidRPr="00DB099C">
        <w:fldChar w:fldCharType="end"/>
      </w:r>
      <w:r w:rsidRPr="00DB099C">
        <w:t>: Comparativa dell'impedenza elettrica d'ingresso del sistema con e senza backing.</w:t>
      </w:r>
    </w:p>
    <w:p w14:paraId="622DC7DC" w14:textId="77777777" w:rsidR="00445D07" w:rsidRPr="00DB099C" w:rsidRDefault="00445D07" w:rsidP="00445D07"/>
    <w:p w14:paraId="320D65E1" w14:textId="77777777" w:rsidR="000761C0" w:rsidRPr="00DB099C" w:rsidRDefault="000761C0" w:rsidP="000761C0">
      <w:pPr>
        <w:keepNext/>
        <w:jc w:val="left"/>
      </w:pPr>
      <w:r w:rsidRPr="00DB099C">
        <w:rPr>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538C2ACA"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17</w:t>
      </w:r>
      <w:r w:rsidR="00236D71" w:rsidRPr="00DB099C">
        <w:fldChar w:fldCharType="end"/>
      </w:r>
      <w:r w:rsidRPr="00DB099C">
        <w:t>: Comparativa dell'impedenza elettrica d'ingresso del sistema con e senza backing.</w:t>
      </w:r>
    </w:p>
    <w:p w14:paraId="4D86F008" w14:textId="77777777" w:rsidR="000761C0" w:rsidRPr="00DB099C" w:rsidRDefault="000761C0" w:rsidP="000761C0">
      <w:pPr>
        <w:keepNext/>
        <w:jc w:val="left"/>
      </w:pPr>
      <w:r w:rsidRPr="00DB099C">
        <w:rPr>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4DE158C1" w:rsidR="00721D1D"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18</w:t>
      </w:r>
      <w:r w:rsidR="00236D71" w:rsidRPr="00DB099C">
        <w:fldChar w:fldCharType="end"/>
      </w:r>
      <w:r w:rsidRPr="00DB099C">
        <w:t>: Comparativa dell'impedenza elettrica d'ingresso del sistema con e senza backing, aggiungendo il plate.</w:t>
      </w:r>
    </w:p>
    <w:p w14:paraId="22E21451" w14:textId="77777777" w:rsidR="00445D07" w:rsidRPr="00DB099C" w:rsidRDefault="00445D07" w:rsidP="00445D07"/>
    <w:p w14:paraId="046EC450" w14:textId="77777777" w:rsidR="000761C0" w:rsidRPr="00DB099C" w:rsidRDefault="000761C0" w:rsidP="000761C0">
      <w:pPr>
        <w:keepNext/>
        <w:jc w:val="left"/>
      </w:pPr>
      <w:r w:rsidRPr="00DB099C">
        <w:rPr>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F67743F"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19</w:t>
      </w:r>
      <w:r w:rsidR="00236D71" w:rsidRPr="00DB099C">
        <w:fldChar w:fldCharType="end"/>
      </w:r>
      <w:r w:rsidRPr="00DB099C">
        <w:t>: Comparativa della funzione di trasferimento in trasmissione del sistema con e senza backing, aggiungendo il plate.</w:t>
      </w:r>
    </w:p>
    <w:p w14:paraId="50E0AF8A" w14:textId="77777777" w:rsidR="00E43C19" w:rsidRPr="00DB099C" w:rsidRDefault="00E43C19" w:rsidP="00E43C19">
      <w:pPr>
        <w:keepNext/>
        <w:jc w:val="left"/>
      </w:pPr>
      <w:r w:rsidRPr="00DB099C">
        <w:rPr>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29F43D32" w:rsidR="00721D1D" w:rsidRPr="00DB099C" w:rsidRDefault="00E43C19" w:rsidP="00E43C19">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20</w:t>
      </w:r>
      <w:r w:rsidR="00236D71" w:rsidRPr="00DB099C">
        <w:fldChar w:fldCharType="end"/>
      </w:r>
      <w:r w:rsidRPr="00DB099C">
        <w:t>: Impedenza elettrica d'ingresso del sistema con backing e con plate avente spessore ottimizzato iterativamente.</w:t>
      </w:r>
    </w:p>
    <w:p w14:paraId="5C2D76DB" w14:textId="77777777" w:rsidR="00445D07" w:rsidRPr="00DB099C" w:rsidRDefault="00445D07" w:rsidP="00445D07"/>
    <w:p w14:paraId="58039670" w14:textId="77777777" w:rsidR="00E43C19" w:rsidRPr="00DB099C" w:rsidRDefault="00E43C19" w:rsidP="00E43C19">
      <w:pPr>
        <w:keepNext/>
        <w:jc w:val="left"/>
      </w:pPr>
      <w:r w:rsidRPr="00DB099C">
        <w:rPr>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483C62F" w:rsidR="00721D1D" w:rsidRPr="00DB099C" w:rsidRDefault="00E43C19" w:rsidP="00E43C1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21</w:t>
      </w:r>
      <w:r w:rsidR="00236D71" w:rsidRPr="00DB099C">
        <w:fldChar w:fldCharType="end"/>
      </w:r>
      <w:r w:rsidRPr="00DB099C">
        <w:t>:  Funzione di trasferimento in trasmissione del sistema con backing e con plate avente spessore ottimizzato iterativamente.</w:t>
      </w:r>
    </w:p>
    <w:p w14:paraId="5957D7CA" w14:textId="2D7B93A5" w:rsidR="0059183E" w:rsidRPr="00DB099C" w:rsidRDefault="00E5385C" w:rsidP="007534AF">
      <w:pPr>
        <w:rPr>
          <w:color w:val="000000" w:themeColor="text1"/>
          <w:szCs w:val="24"/>
        </w:rPr>
      </w:pPr>
      <w:r w:rsidRPr="00DB099C">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DB099C" w:rsidRDefault="00E5385C" w:rsidP="00E5385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3.46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5.99</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r>
      <w:r w:rsidRPr="00DB099C">
        <w:rPr>
          <w:rFonts w:ascii="Courier New" w:hAnsi="Courier New" w:cs="Courier New"/>
          <w:color w:val="444444"/>
          <w:sz w:val="20"/>
          <w:szCs w:val="20"/>
        </w:rPr>
        <w:lastRenderedPageBreak/>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19.67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33.58</w:t>
      </w:r>
      <w:r w:rsidRPr="00DB099C">
        <w:rPr>
          <w:rFonts w:ascii="Courier New" w:hAnsi="Courier New" w:cs="Courier New"/>
          <w:color w:val="888888"/>
          <w:sz w:val="20"/>
          <w:szCs w:val="20"/>
        </w:rPr>
        <w:t>%</w:t>
      </w:r>
    </w:p>
    <w:p w14:paraId="14930606" w14:textId="5A82666D" w:rsidR="00E5385C" w:rsidRPr="00DB099C" w:rsidRDefault="00E5385C" w:rsidP="00E5385C">
      <w:pPr>
        <w:rPr>
          <w:szCs w:val="24"/>
        </w:rPr>
      </w:pPr>
      <w:r w:rsidRPr="00DB099C">
        <w:rPr>
          <w:szCs w:val="24"/>
        </w:rPr>
        <w:t xml:space="preserve">I successivi due grafici mettono in evidenza: un </w:t>
      </w:r>
      <w:r w:rsidR="00712CD7" w:rsidRPr="00DB099C">
        <w:rPr>
          <w:szCs w:val="24"/>
        </w:rPr>
        <w:t>notevole</w:t>
      </w:r>
      <w:r w:rsidRPr="00DB099C">
        <w:rPr>
          <w:szCs w:val="24"/>
        </w:rPr>
        <w:t xml:space="preserve"> incremento </w:t>
      </w:r>
      <w:r w:rsidRPr="00DB099C">
        <w:rPr>
          <w:color w:val="000000" w:themeColor="text1"/>
          <w:szCs w:val="24"/>
        </w:rPr>
        <w:t xml:space="preserve">della banda frazionaria che si ottiene aggiungendo anche il matching plate; lo spostamento verso destra del </w:t>
      </w:r>
      <w:r w:rsidR="00793F41" w:rsidRPr="00DB099C">
        <w:rPr>
          <w:color w:val="000000" w:themeColor="text1"/>
          <w:szCs w:val="24"/>
        </w:rPr>
        <w:t xml:space="preserve">secondo </w:t>
      </w:r>
      <w:r w:rsidRPr="00DB099C">
        <w:rPr>
          <w:color w:val="000000" w:themeColor="text1"/>
          <w:szCs w:val="24"/>
        </w:rPr>
        <w:t>massimo dell’impedenza di ingresso</w:t>
      </w:r>
      <w:r w:rsidR="00793F41" w:rsidRPr="00DB099C">
        <w:rPr>
          <w:color w:val="000000" w:themeColor="text1"/>
          <w:szCs w:val="24"/>
        </w:rPr>
        <w:t xml:space="preserve"> e contemporaneamente la diminuzione del suo modulo</w:t>
      </w:r>
      <w:r w:rsidRPr="00DB099C">
        <w:rPr>
          <w:color w:val="000000" w:themeColor="text1"/>
          <w:szCs w:val="24"/>
        </w:rPr>
        <w:t>; la comparsa di due massimi locali ne</w:t>
      </w:r>
      <w:r w:rsidR="00CE1C0C" w:rsidRPr="00DB099C">
        <w:rPr>
          <w:color w:val="000000" w:themeColor="text1"/>
          <w:szCs w:val="24"/>
        </w:rPr>
        <w:t>l grafico del modulo della funzione di trasferimento. L’incremento quantificato per la banda frazionaria è il seguente:</w:t>
      </w:r>
    </w:p>
    <w:p w14:paraId="142DA403"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43.76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52.17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48.83</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60.65</w:t>
      </w:r>
      <w:r w:rsidRPr="00DB099C">
        <w:rPr>
          <w:rFonts w:ascii="Courier New" w:hAnsi="Courier New" w:cs="Courier New"/>
          <w:color w:val="888888"/>
          <w:sz w:val="20"/>
          <w:szCs w:val="20"/>
        </w:rPr>
        <w:t>%</w:t>
      </w:r>
    </w:p>
    <w:p w14:paraId="7EDC8322" w14:textId="126EF0A9" w:rsidR="00E5385C" w:rsidRPr="00DB099C" w:rsidRDefault="00CE1C0C" w:rsidP="00CE1C0C">
      <w:pPr>
        <w:rPr>
          <w:szCs w:val="24"/>
        </w:rPr>
      </w:pPr>
      <w:r w:rsidRPr="00DB099C">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Lo spessore ottimale è: l_plt=</w:t>
      </w:r>
      <w:r w:rsidRPr="00DB099C">
        <w:rPr>
          <w:rFonts w:ascii="Courier New" w:hAnsi="Courier New" w:cs="Courier New"/>
          <w:color w:val="880000"/>
          <w:sz w:val="20"/>
          <w:szCs w:val="20"/>
        </w:rPr>
        <w:t>0.728e-3</w:t>
      </w:r>
      <w:r w:rsidRPr="00DB099C">
        <w:rPr>
          <w:rFonts w:ascii="Courier New" w:hAnsi="Courier New" w:cs="Courier New"/>
          <w:color w:val="444444"/>
          <w:sz w:val="20"/>
          <w:szCs w:val="20"/>
        </w:rPr>
        <w:br/>
        <w:t xml:space="preserve">Spessore convertito: </w:t>
      </w:r>
      <w:r w:rsidRPr="00DB099C">
        <w:rPr>
          <w:rFonts w:ascii="Courier New" w:hAnsi="Courier New" w:cs="Courier New"/>
          <w:color w:val="880000"/>
          <w:sz w:val="20"/>
          <w:szCs w:val="20"/>
        </w:rPr>
        <w:t>0.740e-3</w:t>
      </w:r>
      <w:r w:rsidRPr="00DB099C">
        <w:rPr>
          <w:rFonts w:ascii="Courier New" w:hAnsi="Courier New" w:cs="Courier New"/>
          <w:color w:val="444444"/>
          <w:sz w:val="20"/>
          <w:szCs w:val="20"/>
        </w:rPr>
        <w:t xml:space="preserve"> → </w:t>
      </w:r>
      <w:r w:rsidRPr="00DB099C">
        <w:rPr>
          <w:rFonts w:ascii="Courier New" w:hAnsi="Courier New" w:cs="Courier New"/>
          <w:color w:val="880000"/>
          <w:sz w:val="20"/>
          <w:szCs w:val="20"/>
        </w:rPr>
        <w:t>0.728e-3</w:t>
      </w:r>
    </w:p>
    <w:p w14:paraId="1A206EA8" w14:textId="000B0951" w:rsidR="00CE1C0C" w:rsidRPr="00DB099C" w:rsidRDefault="008E1B11" w:rsidP="00CE1C0C">
      <w:pPr>
        <w:rPr>
          <w:szCs w:val="24"/>
        </w:rPr>
      </w:pPr>
      <w:r w:rsidRPr="00DB099C">
        <w:rPr>
          <w:szCs w:val="24"/>
        </w:rPr>
        <w:t>Verificando</w:t>
      </w:r>
      <w:r w:rsidR="00CE1C0C" w:rsidRPr="00DB099C">
        <w:rPr>
          <w:szCs w:val="24"/>
        </w:rPr>
        <w:t xml:space="preserve"> come in realtà la formula per il calcolo dello spessore ottimale teorico sia accurata e inoltre </w:t>
      </w:r>
      <w:r w:rsidRPr="00DB099C">
        <w:rPr>
          <w:szCs w:val="24"/>
        </w:rPr>
        <w:t xml:space="preserve">come </w:t>
      </w:r>
      <w:r w:rsidR="00CE1C0C" w:rsidRPr="00DB099C">
        <w:rPr>
          <w:szCs w:val="24"/>
        </w:rPr>
        <w:t xml:space="preserve">il materiale selezionato </w:t>
      </w:r>
      <w:r w:rsidRPr="00DB099C">
        <w:rPr>
          <w:szCs w:val="24"/>
        </w:rPr>
        <w:t>sia</w:t>
      </w:r>
      <w:r w:rsidR="00CE1C0C" w:rsidRPr="00DB099C">
        <w:rPr>
          <w:szCs w:val="24"/>
        </w:rPr>
        <w:t xml:space="preserve"> un’ottima approssimazione del materiale ideale. L’incremento nella banda frazionaria stessa, esiste ma è limitato:</w:t>
      </w:r>
    </w:p>
    <w:p w14:paraId="5BA62765"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49.40</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61.17</w:t>
      </w:r>
      <w:r w:rsidRPr="00DB099C">
        <w:rPr>
          <w:rFonts w:ascii="Courier New" w:hAnsi="Courier New" w:cs="Courier New"/>
          <w:color w:val="888888"/>
          <w:sz w:val="20"/>
          <w:szCs w:val="20"/>
        </w:rPr>
        <w:t>%</w:t>
      </w:r>
    </w:p>
    <w:p w14:paraId="02A25C25" w14:textId="1074E73E" w:rsidR="00CE1C0C" w:rsidRPr="00DB099C" w:rsidRDefault="00537989" w:rsidP="00CE1C0C">
      <w:pPr>
        <w:rPr>
          <w:szCs w:val="24"/>
        </w:rPr>
      </w:pPr>
      <w:r w:rsidRPr="00DB099C">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DB099C" w:rsidRDefault="00CE1C0C" w:rsidP="00CE1C0C">
      <w:pPr>
        <w:rPr>
          <w:szCs w:val="24"/>
        </w:rPr>
      </w:pPr>
    </w:p>
    <w:p w14:paraId="0F4C223F" w14:textId="77777777" w:rsidR="00CE1C0C" w:rsidRPr="00DB099C" w:rsidRDefault="00CE1C0C" w:rsidP="00CE1C0C">
      <w:pPr>
        <w:rPr>
          <w:szCs w:val="24"/>
        </w:rPr>
      </w:pPr>
    </w:p>
    <w:p w14:paraId="272B5F1E" w14:textId="77777777" w:rsidR="00E5385C" w:rsidRPr="00DB099C" w:rsidRDefault="00E5385C" w:rsidP="007534AF">
      <w:pPr>
        <w:rPr>
          <w:color w:val="000000" w:themeColor="text1"/>
          <w:szCs w:val="24"/>
        </w:rPr>
      </w:pPr>
    </w:p>
    <w:p w14:paraId="4D173FD2" w14:textId="77777777" w:rsidR="0059183E" w:rsidRPr="00DB099C" w:rsidRDefault="0059183E" w:rsidP="004D2A8B">
      <w:pPr>
        <w:jc w:val="left"/>
        <w:rPr>
          <w:color w:val="000000" w:themeColor="text1"/>
          <w:szCs w:val="24"/>
        </w:rPr>
      </w:pPr>
    </w:p>
    <w:p w14:paraId="60227E52" w14:textId="77777777" w:rsidR="00721D1D" w:rsidRPr="00DB099C" w:rsidRDefault="00721D1D" w:rsidP="004D2A8B">
      <w:pPr>
        <w:jc w:val="left"/>
        <w:rPr>
          <w:color w:val="000000" w:themeColor="text1"/>
          <w:szCs w:val="24"/>
        </w:rPr>
      </w:pPr>
    </w:p>
    <w:p w14:paraId="7F2AB26E" w14:textId="77777777" w:rsidR="000761C0" w:rsidRPr="00DB099C" w:rsidRDefault="000761C0" w:rsidP="004D2A8B">
      <w:pPr>
        <w:jc w:val="left"/>
        <w:rPr>
          <w:color w:val="000000" w:themeColor="text1"/>
          <w:szCs w:val="24"/>
        </w:rPr>
      </w:pPr>
    </w:p>
    <w:p w14:paraId="2B139EEC" w14:textId="77777777" w:rsidR="000761C0" w:rsidRPr="00DB099C" w:rsidRDefault="000761C0" w:rsidP="004D2A8B">
      <w:pPr>
        <w:jc w:val="left"/>
        <w:rPr>
          <w:color w:val="000000" w:themeColor="text1"/>
          <w:szCs w:val="24"/>
        </w:rPr>
      </w:pPr>
    </w:p>
    <w:p w14:paraId="349BC5EF" w14:textId="77777777" w:rsidR="000761C0" w:rsidRPr="00DB099C" w:rsidRDefault="000761C0" w:rsidP="004D2A8B">
      <w:pPr>
        <w:jc w:val="left"/>
        <w:rPr>
          <w:color w:val="000000" w:themeColor="text1"/>
          <w:szCs w:val="24"/>
        </w:rPr>
      </w:pPr>
    </w:p>
    <w:p w14:paraId="5663DCFF" w14:textId="1EC20403" w:rsidR="000761C0" w:rsidRPr="00DB099C" w:rsidRDefault="006B4166" w:rsidP="006B4166">
      <w:pPr>
        <w:pStyle w:val="Heading2"/>
      </w:pPr>
      <w:bookmarkStart w:id="8" w:name="_Toc216893665"/>
      <w:r w:rsidRPr="00DB099C">
        <w:lastRenderedPageBreak/>
        <w:t>Progetto di un trasduttore piezoelettrico ultrasonico Langevin</w:t>
      </w:r>
      <w:bookmarkEnd w:id="8"/>
    </w:p>
    <w:p w14:paraId="76FADD36" w14:textId="77777777" w:rsidR="000761C0" w:rsidRPr="00DB099C" w:rsidRDefault="000761C0" w:rsidP="004D2A8B">
      <w:pPr>
        <w:jc w:val="left"/>
        <w:rPr>
          <w:color w:val="000000" w:themeColor="text1"/>
          <w:szCs w:val="24"/>
        </w:rPr>
      </w:pPr>
    </w:p>
    <w:p w14:paraId="450BF9B4" w14:textId="030D0F51" w:rsidR="005315CA" w:rsidRPr="00DB099C" w:rsidRDefault="005315CA" w:rsidP="008A11C0">
      <w:pPr>
        <w:rPr>
          <w:color w:val="000000" w:themeColor="text1"/>
          <w:szCs w:val="24"/>
        </w:rPr>
      </w:pPr>
      <w:r w:rsidRPr="00DB099C">
        <w:rPr>
          <w:color w:val="000000" w:themeColor="text1"/>
          <w:szCs w:val="24"/>
        </w:rPr>
        <w:t xml:space="preserve">Un trasduttore è detto ultrasonico quando opera con onde sonore aventi frequenze maggiori </w:t>
      </w:r>
      <w:r w:rsidR="00F93A10" w:rsidRPr="00DB099C">
        <w:rPr>
          <w:color w:val="000000" w:themeColor="text1"/>
          <w:szCs w:val="24"/>
        </w:rPr>
        <w:t>di</w:t>
      </w:r>
      <w:r w:rsidRPr="00DB099C">
        <w:rPr>
          <w:color w:val="000000" w:themeColor="text1"/>
          <w:szCs w:val="24"/>
        </w:rPr>
        <w:t xml:space="preserve"> </w:t>
      </w:r>
      <m:oMath>
        <m:r>
          <w:rPr>
            <w:rFonts w:ascii="Cambria Math" w:hAnsi="Cambria Math"/>
            <w:color w:val="000000" w:themeColor="text1"/>
            <w:szCs w:val="24"/>
          </w:rPr>
          <m:t>20[kHz]</m:t>
        </m:r>
      </m:oMath>
      <w:r w:rsidRPr="00DB099C">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w:t>
      </w:r>
    </w:p>
    <w:p w14:paraId="44070521" w14:textId="777A4084" w:rsidR="006B4166" w:rsidRPr="00DB099C" w:rsidRDefault="001917ED" w:rsidP="008A11C0">
      <w:pPr>
        <w:rPr>
          <w:color w:val="000000" w:themeColor="text1"/>
          <w:szCs w:val="24"/>
        </w:rPr>
      </w:pPr>
      <w:r w:rsidRPr="00DB099C">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DB099C">
        <w:rPr>
          <w:color w:val="000000" w:themeColor="text1"/>
          <w:szCs w:val="24"/>
        </w:rPr>
        <w:t>, dette masse di precarico</w:t>
      </w:r>
      <w:r w:rsidRPr="00DB099C">
        <w:rPr>
          <w:color w:val="000000" w:themeColor="text1"/>
          <w:szCs w:val="24"/>
        </w:rPr>
        <w:t>.</w:t>
      </w:r>
      <w:r w:rsidR="008A11C0" w:rsidRPr="00DB099C">
        <w:rPr>
          <w:rFonts w:ascii="CMR12" w:eastAsiaTheme="minorHAnsi" w:hAnsi="CMR12" w:cs="CMR12"/>
          <w:szCs w:val="24"/>
        </w:rPr>
        <w:t xml:space="preserve"> </w:t>
      </w:r>
      <w:r w:rsidR="008A11C0" w:rsidRPr="00DB099C">
        <w:rPr>
          <w:color w:val="000000" w:themeColor="text1"/>
          <w:szCs w:val="24"/>
        </w:rPr>
        <w:t>L’intera struttura è attraversata da un bullone di serraggio il quale fornirà una precompressione al materiale piezoelettrico.</w:t>
      </w:r>
      <w:r w:rsidR="008A11C0" w:rsidRPr="00DB099C">
        <w:rPr>
          <w:rFonts w:ascii="CMR12" w:eastAsiaTheme="minorHAnsi" w:hAnsi="CMR12" w:cs="CMR12"/>
          <w:szCs w:val="24"/>
        </w:rPr>
        <w:t xml:space="preserve"> </w:t>
      </w:r>
      <w:r w:rsidR="008A11C0" w:rsidRPr="00DB099C">
        <w:rPr>
          <w:color w:val="000000" w:themeColor="text1"/>
          <w:szCs w:val="24"/>
        </w:rPr>
        <w:t>L’origine di questa struttura risale alla prima applicazione tecnologica degli ultrasuoni sviluppata da Paul Langevin per la segnalazione subacquea.</w:t>
      </w:r>
      <w:r w:rsidR="008A11C0" w:rsidRPr="00DB099C">
        <w:rPr>
          <w:rFonts w:ascii="CMR12" w:eastAsiaTheme="minorHAnsi" w:hAnsi="CMR12" w:cs="CMR12"/>
          <w:szCs w:val="24"/>
        </w:rPr>
        <w:t xml:space="preserve"> </w:t>
      </w:r>
      <w:r w:rsidR="008A11C0" w:rsidRPr="00DB099C">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DB099C" w:rsidRDefault="00F201E9" w:rsidP="00F201E9">
      <w:pPr>
        <w:keepNext/>
      </w:pPr>
      <w:r w:rsidRPr="00DB099C">
        <w:rPr>
          <w:color w:val="000000" w:themeColor="text1"/>
          <w:szCs w:val="24"/>
        </w:rPr>
        <w:drawing>
          <wp:inline distT="0" distB="0" distL="0" distR="0" wp14:anchorId="243EA47E" wp14:editId="7280E56B">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2999F66A" w:rsidR="008A11C0" w:rsidRPr="00DB099C" w:rsidRDefault="00F201E9" w:rsidP="00F201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22</w:t>
      </w:r>
      <w:r w:rsidR="00236D71" w:rsidRPr="00DB099C">
        <w:fldChar w:fldCharType="end"/>
      </w:r>
      <w:r w:rsidRPr="00DB099C">
        <w:t>: Elementi costituenti un trasduttore ultrasonico Langevin con due ceramiche (a) e trasduttore ultrasonico Langevin con due ceramiche assemblato (b).</w:t>
      </w:r>
    </w:p>
    <w:p w14:paraId="62B7E905" w14:textId="5D62A2ED" w:rsidR="000761C0" w:rsidRPr="00DB099C" w:rsidRDefault="00F201E9" w:rsidP="00F201E9">
      <w:pPr>
        <w:rPr>
          <w:color w:val="000000" w:themeColor="text1"/>
          <w:szCs w:val="24"/>
        </w:rPr>
      </w:pPr>
      <w:r w:rsidRPr="00DB099C">
        <w:rPr>
          <w:color w:val="000000" w:themeColor="text1"/>
          <w:szCs w:val="24"/>
        </w:rPr>
        <w:t>I vantaggi di questa struttura a sandwich elementare, proposta da Langevin, possono essere così riepilogati:</w:t>
      </w:r>
    </w:p>
    <w:p w14:paraId="2F13FBE6" w14:textId="1D936E20" w:rsidR="00F201E9" w:rsidRPr="00DB099C" w:rsidRDefault="00F201E9" w:rsidP="00F201E9">
      <w:pPr>
        <w:pStyle w:val="ListParagraph"/>
        <w:numPr>
          <w:ilvl w:val="0"/>
          <w:numId w:val="48"/>
        </w:numPr>
        <w:rPr>
          <w:color w:val="000000" w:themeColor="text1"/>
          <w:szCs w:val="24"/>
        </w:rPr>
      </w:pPr>
      <w:r w:rsidRPr="00DB099C">
        <w:rPr>
          <w:color w:val="000000" w:themeColor="text1"/>
          <w:szCs w:val="24"/>
        </w:rPr>
        <w:t>La possibilità di utilizzare ceramiche aventi spessore ridotto, il che comporta:</w:t>
      </w:r>
    </w:p>
    <w:p w14:paraId="2BF55B5A" w14:textId="251A814D" w:rsidR="00F201E9" w:rsidRPr="00DB099C" w:rsidRDefault="00F201E9" w:rsidP="00F201E9">
      <w:pPr>
        <w:pStyle w:val="ListParagraph"/>
        <w:numPr>
          <w:ilvl w:val="1"/>
          <w:numId w:val="48"/>
        </w:numPr>
        <w:rPr>
          <w:color w:val="000000" w:themeColor="text1"/>
          <w:szCs w:val="24"/>
        </w:rPr>
      </w:pPr>
      <w:r w:rsidRPr="00DB099C">
        <w:rPr>
          <w:color w:val="000000" w:themeColor="text1"/>
          <w:szCs w:val="24"/>
        </w:rPr>
        <w:t>una riduzione dei costi di produzione;</w:t>
      </w:r>
    </w:p>
    <w:p w14:paraId="03B7DDE3" w14:textId="13947220" w:rsidR="00F201E9" w:rsidRPr="00DB099C" w:rsidRDefault="00F201E9" w:rsidP="003C3903">
      <w:pPr>
        <w:pStyle w:val="ListParagraph"/>
        <w:numPr>
          <w:ilvl w:val="1"/>
          <w:numId w:val="48"/>
        </w:numPr>
        <w:rPr>
          <w:color w:val="000000" w:themeColor="text1"/>
          <w:szCs w:val="24"/>
        </w:rPr>
      </w:pPr>
      <w:r w:rsidRPr="00DB099C">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DB099C" w:rsidRDefault="007757BA" w:rsidP="007757BA">
      <w:pPr>
        <w:pStyle w:val="ListParagraph"/>
        <w:numPr>
          <w:ilvl w:val="0"/>
          <w:numId w:val="48"/>
        </w:numPr>
        <w:rPr>
          <w:color w:val="000000" w:themeColor="text1"/>
          <w:szCs w:val="24"/>
        </w:rPr>
      </w:pPr>
      <w:r w:rsidRPr="00DB099C">
        <w:rPr>
          <w:color w:val="000000" w:themeColor="text1"/>
          <w:szCs w:val="24"/>
        </w:rPr>
        <w:t>La precompressione della struttura incrementa il rendimento meccanico del trasduttore.</w:t>
      </w:r>
    </w:p>
    <w:p w14:paraId="4E0D4134" w14:textId="271B3531" w:rsidR="007757BA" w:rsidRPr="00DB099C" w:rsidRDefault="007757BA" w:rsidP="007757BA">
      <w:pPr>
        <w:pStyle w:val="ListParagraph"/>
        <w:numPr>
          <w:ilvl w:val="0"/>
          <w:numId w:val="48"/>
        </w:numPr>
        <w:rPr>
          <w:color w:val="000000" w:themeColor="text1"/>
          <w:szCs w:val="24"/>
        </w:rPr>
      </w:pPr>
      <w:r w:rsidRPr="00DB099C">
        <w:rPr>
          <w:color w:val="000000" w:themeColor="text1"/>
          <w:szCs w:val="24"/>
        </w:rPr>
        <w:t>L’uso di masse metalliche risulta estremamente vantaggioso in quanto:</w:t>
      </w:r>
    </w:p>
    <w:p w14:paraId="42CF36D3" w14:textId="54C58F7E"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il collegamento ad esse di ulteriori elementi metallici (trasformatori ultrasonici) non presenta alcuna difficoltà.</w:t>
      </w:r>
    </w:p>
    <w:p w14:paraId="1D9744A1" w14:textId="24AA5AE2" w:rsidR="007757BA" w:rsidRPr="00DB099C" w:rsidRDefault="007757BA" w:rsidP="007757BA">
      <w:pPr>
        <w:rPr>
          <w:color w:val="000000" w:themeColor="text1"/>
          <w:szCs w:val="24"/>
        </w:rPr>
      </w:pPr>
      <w:r w:rsidRPr="00DB099C">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DB099C">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DB099C">
        <w:rPr>
          <w:color w:val="000000" w:themeColor="text1"/>
          <w:szCs w:val="24"/>
        </w:rPr>
        <w:t>.</w:t>
      </w:r>
    </w:p>
    <w:p w14:paraId="2EEE5458" w14:textId="77777777" w:rsidR="007565A9" w:rsidRPr="00DB099C" w:rsidRDefault="007757BA" w:rsidP="007565A9">
      <w:pPr>
        <w:keepNext/>
        <w:jc w:val="left"/>
      </w:pPr>
      <w:r w:rsidRPr="00DB099C">
        <w:rPr>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02BABB1" w:rsidR="000761C0" w:rsidRPr="00DB099C" w:rsidRDefault="007565A9" w:rsidP="007565A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23</w:t>
      </w:r>
      <w:r w:rsidR="00236D71" w:rsidRPr="00DB099C">
        <w:fldChar w:fldCharType="end"/>
      </w:r>
      <w:r w:rsidRPr="00DB099C">
        <w:t>: Rappresentazione schematica della struttura a sandwich con due ceramiche e distribuzioni degli spostamenti.</w:t>
      </w:r>
    </w:p>
    <w:p w14:paraId="6AE1FFD2" w14:textId="20D27EED" w:rsidR="000761C0" w:rsidRPr="00DB099C" w:rsidRDefault="007565A9" w:rsidP="004D2A8B">
      <w:pPr>
        <w:jc w:val="left"/>
        <w:rPr>
          <w:color w:val="000000" w:themeColor="text1"/>
          <w:szCs w:val="24"/>
        </w:rPr>
      </w:pPr>
      <w:r w:rsidRPr="00DB099C">
        <w:rPr>
          <w:color w:val="000000" w:themeColor="text1"/>
          <w:szCs w:val="24"/>
        </w:rPr>
        <w:t>Nella struttura precedente con le opportune condizioni al contorno e semplificazioni del caso</w:t>
      </w:r>
      <w:r w:rsidR="008E0147" w:rsidRPr="00DB099C">
        <w:rPr>
          <w:color w:val="000000" w:themeColor="text1"/>
          <w:szCs w:val="24"/>
        </w:rPr>
        <w:t>, supponendo che sia a vuoto (nella pratica per simularlo si può utilizzare l’aria come approssimazione del vuoto),</w:t>
      </w:r>
      <w:r w:rsidRPr="00DB099C">
        <w:rPr>
          <w:color w:val="000000" w:themeColor="text1"/>
          <w:szCs w:val="24"/>
        </w:rPr>
        <w:t xml:space="preserve"> si dimostra che risulta valida</w:t>
      </w:r>
      <w:r w:rsidR="000F0903" w:rsidRPr="00DB099C">
        <w:rPr>
          <w:color w:val="000000" w:themeColor="text1"/>
          <w:szCs w:val="24"/>
        </w:rPr>
        <w:t xml:space="preserve"> l’equazione di Langevin:</w:t>
      </w:r>
    </w:p>
    <w:p w14:paraId="3B0AB874" w14:textId="1EA83BB9" w:rsidR="000F0903" w:rsidRPr="00DB099C"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DB099C" w:rsidRDefault="000F0903" w:rsidP="000F0903">
      <w:pPr>
        <w:jc w:val="left"/>
        <w:rPr>
          <w:color w:val="000000" w:themeColor="text1"/>
          <w:szCs w:val="24"/>
        </w:rPr>
      </w:pPr>
      <w:r w:rsidRPr="00DB099C">
        <w:rPr>
          <w:color w:val="000000" w:themeColor="text1"/>
          <w:szCs w:val="24"/>
        </w:rPr>
        <w:t>avendo definito:</w:t>
      </w:r>
    </w:p>
    <w:p w14:paraId="6C2451E3" w14:textId="00DCB796" w:rsidR="000F0903" w:rsidRPr="00DB099C"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DB099C" w:rsidRDefault="000F0903" w:rsidP="00767964">
      <w:pPr>
        <w:rPr>
          <w:color w:val="000000" w:themeColor="text1"/>
          <w:szCs w:val="24"/>
        </w:rPr>
      </w:pPr>
      <w:r w:rsidRPr="00DB099C">
        <w:rPr>
          <w:color w:val="000000" w:themeColor="text1"/>
          <w:szCs w:val="24"/>
        </w:rPr>
        <w:lastRenderedPageBreak/>
        <w:t xml:space="preserve">Dove </w:t>
      </w:r>
      <m:oMath>
        <m:r>
          <w:rPr>
            <w:rFonts w:ascii="Cambria Math" w:hAnsi="Cambria Math"/>
            <w:color w:val="000000" w:themeColor="text1"/>
            <w:szCs w:val="24"/>
          </w:rPr>
          <m:t>θ</m:t>
        </m:r>
      </m:oMath>
      <w:r w:rsidRPr="00DB099C">
        <w:rPr>
          <w:color w:val="000000" w:themeColor="text1"/>
          <w:szCs w:val="24"/>
        </w:rPr>
        <w:t xml:space="preserve"> è la lunghezza di fase, </w:t>
      </w:r>
      <m:oMath>
        <m:r>
          <w:rPr>
            <w:rFonts w:ascii="Cambria Math" w:hAnsi="Cambria Math"/>
            <w:color w:val="000000" w:themeColor="text1"/>
            <w:szCs w:val="24"/>
          </w:rPr>
          <m:t>v</m:t>
        </m:r>
      </m:oMath>
      <w:r w:rsidRPr="00DB099C">
        <w:rPr>
          <w:color w:val="000000" w:themeColor="text1"/>
          <w:szCs w:val="24"/>
        </w:rPr>
        <w:t xml:space="preserve"> la velocità di propagazione dell’onda acustica, </w:t>
      </w:r>
      <m:oMath>
        <m:r>
          <w:rPr>
            <w:rFonts w:ascii="Cambria Math" w:hAnsi="Cambria Math"/>
            <w:color w:val="000000" w:themeColor="text1"/>
            <w:szCs w:val="24"/>
          </w:rPr>
          <m:t>ρ</m:t>
        </m:r>
      </m:oMath>
      <w:r w:rsidRPr="00DB099C">
        <w:rPr>
          <w:color w:val="000000" w:themeColor="text1"/>
          <w:szCs w:val="24"/>
        </w:rPr>
        <w:t xml:space="preserve"> la densità, </w:t>
      </w:r>
      <m:oMath>
        <m:r>
          <w:rPr>
            <w:rFonts w:ascii="Cambria Math" w:hAnsi="Cambria Math"/>
            <w:color w:val="000000" w:themeColor="text1"/>
            <w:szCs w:val="24"/>
          </w:rPr>
          <m:t>Z</m:t>
        </m:r>
      </m:oMath>
      <w:r w:rsidRPr="00DB099C">
        <w:rPr>
          <w:color w:val="000000" w:themeColor="text1"/>
          <w:szCs w:val="24"/>
        </w:rPr>
        <w:t xml:space="preserve"> l’impedenza acustica ed </w:t>
      </w:r>
      <m:oMath>
        <m:r>
          <w:rPr>
            <w:rFonts w:ascii="Cambria Math" w:hAnsi="Cambria Math"/>
            <w:color w:val="000000" w:themeColor="text1"/>
            <w:szCs w:val="24"/>
          </w:rPr>
          <m:t>A</m:t>
        </m:r>
      </m:oMath>
      <w:r w:rsidRPr="00DB099C">
        <w:rPr>
          <w:color w:val="000000" w:themeColor="text1"/>
          <w:szCs w:val="24"/>
        </w:rPr>
        <w:t xml:space="preserve"> l’area della sezione del materiale (c = ceramica, l = massa) in esame.</w:t>
      </w:r>
    </w:p>
    <w:p w14:paraId="5C8C8615" w14:textId="1717739B" w:rsidR="005315CA" w:rsidRPr="00DB099C" w:rsidRDefault="00767964" w:rsidP="008E0147">
      <w:pPr>
        <w:rPr>
          <w:color w:val="000000" w:themeColor="text1"/>
          <w:szCs w:val="24"/>
        </w:rPr>
      </w:pPr>
      <w:r w:rsidRPr="00DB099C">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DB099C">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DB099C">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DB099C">
        <w:rPr>
          <w:color w:val="000000" w:themeColor="text1"/>
          <w:szCs w:val="24"/>
        </w:rPr>
        <w:t xml:space="preserve"> poiché descrive soltanto grandezze meccaniche e mancano totalmente quelle elettriche.</w:t>
      </w:r>
    </w:p>
    <w:p w14:paraId="31AC3FF2" w14:textId="142EA56A" w:rsidR="000F0903" w:rsidRPr="00DB099C" w:rsidRDefault="008E0147" w:rsidP="008E0147">
      <w:pPr>
        <w:rPr>
          <w:color w:val="000000" w:themeColor="text1"/>
          <w:szCs w:val="24"/>
        </w:rPr>
      </w:pPr>
      <w:r w:rsidRPr="00DB099C">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DB099C" w:rsidRDefault="0017696A" w:rsidP="00345A96">
      <w:pPr>
        <w:keepNext/>
      </w:pPr>
      <w:r w:rsidRPr="00DB099C">
        <w:rPr>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EA73C34" w:rsidR="008E0147" w:rsidRPr="00DB099C" w:rsidRDefault="00345A96" w:rsidP="00345A96">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24</w:t>
      </w:r>
      <w:r w:rsidR="00236D71" w:rsidRPr="00DB099C">
        <w:fldChar w:fldCharType="end"/>
      </w:r>
      <w:r w:rsidRPr="00DB099C">
        <w:t>: Trasduttore ultrasonico Langevin, schematizzazione con reti n-porte.</w:t>
      </w:r>
    </w:p>
    <w:p w14:paraId="41703B9F" w14:textId="52E0B73C" w:rsidR="000761C0" w:rsidRPr="00DB099C" w:rsidRDefault="003E1862" w:rsidP="003E1862">
      <w:pPr>
        <w:rPr>
          <w:color w:val="000000" w:themeColor="text1"/>
          <w:szCs w:val="24"/>
        </w:rPr>
      </w:pPr>
      <w:r w:rsidRPr="00DB099C">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DB099C">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DB099C">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DB099C">
        <w:rPr>
          <w:color w:val="000000" w:themeColor="text1"/>
          <w:szCs w:val="24"/>
        </w:rPr>
        <w:t xml:space="preserve"> per la prima massa</w:t>
      </w:r>
      <w:r w:rsidR="00316FF8" w:rsidRPr="00DB099C">
        <w:rPr>
          <w:color w:val="000000" w:themeColor="text1"/>
          <w:szCs w:val="24"/>
        </w:rPr>
        <w:t xml:space="preserve"> </w:t>
      </w:r>
      <w:r w:rsidR="00AE7606" w:rsidRPr="00DB099C">
        <w:rPr>
          <w:color w:val="000000" w:themeColor="text1"/>
          <w:szCs w:val="24"/>
        </w:rPr>
        <w:t>(ma è del tutto identico per la seconda)</w:t>
      </w:r>
      <w:r w:rsidRPr="00DB099C">
        <w:rPr>
          <w:color w:val="000000" w:themeColor="text1"/>
          <w:szCs w:val="24"/>
        </w:rPr>
        <w:t>:</w:t>
      </w:r>
    </w:p>
    <w:p w14:paraId="60219684" w14:textId="5198EC66" w:rsidR="00AE7606" w:rsidRPr="00DB099C"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DB099C" w:rsidRDefault="00AE7606" w:rsidP="00AE7606">
      <w:pPr>
        <w:rPr>
          <w:bCs/>
          <w:color w:val="000000" w:themeColor="text1"/>
          <w:szCs w:val="24"/>
        </w:rPr>
      </w:pPr>
      <w:r w:rsidRPr="00DB099C">
        <w:rPr>
          <w:bCs/>
          <w:szCs w:val="24"/>
        </w:rPr>
        <w:t>Quindi:</w:t>
      </w:r>
    </w:p>
    <w:p w14:paraId="7F8F6ED3" w14:textId="2FA97F3B" w:rsidR="00AE7606"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DB099C" w:rsidRDefault="00AE7606" w:rsidP="00AE7606">
      <w:pPr>
        <w:rPr>
          <w:color w:val="000000" w:themeColor="text1"/>
          <w:szCs w:val="24"/>
        </w:rPr>
      </w:pPr>
      <w:r w:rsidRPr="00DB099C">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DB099C">
        <w:rPr>
          <w:color w:val="000000" w:themeColor="text1"/>
          <w:szCs w:val="24"/>
        </w:rPr>
        <w:t>sono così definiti:</w:t>
      </w:r>
    </w:p>
    <w:p w14:paraId="39D80E38" w14:textId="3422A70C"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DB099C" w:rsidRDefault="00314CFF" w:rsidP="00314CFF">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S</m:t>
        </m:r>
      </m:oMath>
      <w:r w:rsidRPr="00DB099C">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DB099C">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DB099C">
        <w:rPr>
          <w:color w:val="000000" w:themeColor="text1"/>
          <w:szCs w:val="24"/>
        </w:rPr>
        <w:t xml:space="preserve"> è il loro spessore.</w:t>
      </w:r>
    </w:p>
    <w:p w14:paraId="7C09AE93" w14:textId="0441C6E9" w:rsidR="00314CFF" w:rsidRPr="00DB099C" w:rsidRDefault="00314CFF" w:rsidP="00314CFF">
      <w:pPr>
        <w:rPr>
          <w:color w:val="000000" w:themeColor="text1"/>
          <w:szCs w:val="24"/>
        </w:rPr>
      </w:pPr>
      <w:r w:rsidRPr="00DB099C">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DB099C">
        <w:rPr>
          <w:color w:val="000000" w:themeColor="text1"/>
          <w:szCs w:val="24"/>
        </w:rPr>
        <w:t xml:space="preserve"> in quella data nel paragrafo precedente. Basta notare infatti che:</w:t>
      </w:r>
    </w:p>
    <w:p w14:paraId="3DF76FD3" w14:textId="498910DA" w:rsidR="00314CFF" w:rsidRPr="00DB099C"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DB099C" w:rsidRDefault="00510724" w:rsidP="00314CFF">
      <w:pPr>
        <w:rPr>
          <w:color w:val="000000" w:themeColor="text1"/>
          <w:szCs w:val="24"/>
        </w:rPr>
      </w:pPr>
      <w:r w:rsidRPr="00DB099C">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e la </w:t>
      </w:r>
      <m:oMath>
        <m:r>
          <w:rPr>
            <w:rFonts w:ascii="Cambria Math" w:hAnsi="Cambria Math"/>
            <w:color w:val="000000" w:themeColor="text1"/>
            <w:szCs w:val="24"/>
          </w:rPr>
          <m:t>FTT</m:t>
        </m:r>
      </m:oMath>
      <w:r w:rsidRPr="00DB099C">
        <w:rPr>
          <w:color w:val="000000" w:themeColor="text1"/>
          <w:szCs w:val="24"/>
        </w:rPr>
        <w:t>.</w:t>
      </w:r>
    </w:p>
    <w:p w14:paraId="2E53AB0C" w14:textId="03102502" w:rsidR="00314CFF" w:rsidRPr="00DB099C" w:rsidRDefault="00510724" w:rsidP="00314CFF">
      <w:pPr>
        <w:rPr>
          <w:color w:val="000000" w:themeColor="text1"/>
          <w:szCs w:val="24"/>
        </w:rPr>
      </w:pPr>
      <w:r w:rsidRPr="00DB099C">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DB099C">
        <w:rPr>
          <w:color w:val="000000" w:themeColor="text1"/>
          <w:szCs w:val="24"/>
        </w:rPr>
        <w:t>,</w:t>
      </w:r>
      <w:r w:rsidRPr="00DB099C">
        <w:rPr>
          <w:color w:val="000000" w:themeColor="text1"/>
          <w:szCs w:val="24"/>
        </w:rPr>
        <w:t xml:space="preserve"> ovvero lo spessore delle masse di precarico</w:t>
      </w:r>
      <w:r w:rsidR="00F80EA7" w:rsidRPr="00DB099C">
        <w:rPr>
          <w:color w:val="000000" w:themeColor="text1"/>
          <w:szCs w:val="24"/>
        </w:rPr>
        <w:t>,</w:t>
      </w:r>
      <w:r w:rsidRPr="00DB099C">
        <w:rPr>
          <w:color w:val="000000" w:themeColor="text1"/>
          <w:szCs w:val="24"/>
        </w:rPr>
        <w:t xml:space="preserve"> rimane una incognita. Per questo è possibile esplicitare l’equazione di Langevin (5.0) rispetto a tale parametro</w:t>
      </w:r>
      <w:r w:rsidR="00F80EA7" w:rsidRPr="00DB099C">
        <w:rPr>
          <w:color w:val="000000" w:themeColor="text1"/>
          <w:szCs w:val="24"/>
        </w:rPr>
        <w:t>, in modo da poterlo ricavare</w:t>
      </w:r>
      <w:r w:rsidRPr="00DB099C">
        <w:rPr>
          <w:color w:val="000000" w:themeColor="text1"/>
          <w:szCs w:val="24"/>
        </w:rPr>
        <w:t>:</w:t>
      </w:r>
    </w:p>
    <w:p w14:paraId="05FD469B" w14:textId="38986DAE" w:rsidR="00F31C30" w:rsidRPr="00DB099C"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DB099C" w:rsidRDefault="00F31C30" w:rsidP="00E217F4">
      <w:pPr>
        <w:rPr>
          <w:color w:val="000000" w:themeColor="text1"/>
          <w:szCs w:val="24"/>
        </w:rPr>
      </w:pPr>
    </w:p>
    <w:p w14:paraId="6245D5EB" w14:textId="58750BD8" w:rsidR="000761C0" w:rsidRPr="00DB099C" w:rsidRDefault="006D6E02" w:rsidP="00E217F4">
      <w:pPr>
        <w:rPr>
          <w:color w:val="000000" w:themeColor="text1"/>
          <w:szCs w:val="24"/>
        </w:rPr>
      </w:pPr>
      <w:r w:rsidRPr="00DB099C">
        <w:rPr>
          <w:color w:val="000000" w:themeColor="text1"/>
          <w:szCs w:val="24"/>
        </w:rPr>
        <w:t xml:space="preserve">Supponendo ora di fornire una eccitazione in tensione al trasduttore, che è il caso più frequente nelle applicazioni reali; </w:t>
      </w:r>
      <w:r w:rsidR="00E217F4" w:rsidRPr="00DB099C">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DB099C">
        <w:rPr>
          <w:color w:val="000000" w:themeColor="text1"/>
          <w:szCs w:val="24"/>
        </w:rPr>
        <w:t xml:space="preserve"> coincide con il valore della frequenza di risonanza</w:t>
      </w:r>
      <w:r w:rsidR="00C5301F" w:rsidRPr="00DB099C">
        <w:rPr>
          <w:color w:val="000000" w:themeColor="text1"/>
          <w:szCs w:val="24"/>
        </w:rPr>
        <w:t xml:space="preserve"> meccanica</w:t>
      </w:r>
      <w:r w:rsidR="00E217F4"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DB099C">
        <w:rPr>
          <w:color w:val="000000" w:themeColor="text1"/>
          <w:szCs w:val="24"/>
        </w:rPr>
        <w:t>. È</w:t>
      </w:r>
      <w:r w:rsidRPr="00DB099C">
        <w:rPr>
          <w:color w:val="000000" w:themeColor="text1"/>
          <w:szCs w:val="24"/>
        </w:rPr>
        <w:t xml:space="preserve"> </w:t>
      </w:r>
      <w:r w:rsidR="00E217F4" w:rsidRPr="00DB099C">
        <w:rPr>
          <w:color w:val="000000" w:themeColor="text1"/>
          <w:szCs w:val="24"/>
        </w:rPr>
        <w:t>necessario</w:t>
      </w:r>
      <w:r w:rsidRPr="00DB099C">
        <w:rPr>
          <w:color w:val="000000" w:themeColor="text1"/>
          <w:szCs w:val="24"/>
        </w:rPr>
        <w:t xml:space="preserve"> notare che si ottiene uno spostamento massimo in corrispondenza della frequenza</w:t>
      </w:r>
      <w:r w:rsidR="00163607" w:rsidRPr="00DB099C">
        <w:rPr>
          <w:color w:val="000000" w:themeColor="text1"/>
          <w:szCs w:val="24"/>
        </w:rPr>
        <w:t xml:space="preserve"> di antirisonanza meccanica</w:t>
      </w:r>
      <w:r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DB099C">
        <w:rPr>
          <w:color w:val="000000" w:themeColor="text1"/>
          <w:szCs w:val="24"/>
        </w:rPr>
        <w:t xml:space="preserve"> è minima e di conseguenza la </w:t>
      </w:r>
      <m:oMath>
        <m:r>
          <w:rPr>
            <w:rFonts w:ascii="Cambria Math" w:hAnsi="Cambria Math"/>
            <w:color w:val="000000" w:themeColor="text1"/>
            <w:szCs w:val="24"/>
          </w:rPr>
          <m:t>FTT</m:t>
        </m:r>
      </m:oMath>
      <w:r w:rsidR="00C86524" w:rsidRPr="00DB099C">
        <w:rPr>
          <w:color w:val="000000" w:themeColor="text1"/>
          <w:szCs w:val="24"/>
        </w:rPr>
        <w:t xml:space="preserve"> </w:t>
      </w:r>
      <w:r w:rsidR="00E217F4" w:rsidRPr="00DB099C">
        <w:rPr>
          <w:color w:val="000000" w:themeColor="text1"/>
          <w:szCs w:val="24"/>
        </w:rPr>
        <w:t>è massima. Quindi nel caso di eccitazione in tensione,</w:t>
      </w:r>
      <w:r w:rsidR="00E217F4" w:rsidRPr="00DB099C">
        <w:rPr>
          <w:rFonts w:ascii="CMR12" w:eastAsiaTheme="minorHAnsi" w:hAnsi="CMR12" w:cs="CMR12"/>
          <w:szCs w:val="24"/>
        </w:rPr>
        <w:t xml:space="preserve"> </w:t>
      </w:r>
      <w:r w:rsidR="00E217F4" w:rsidRPr="00DB099C">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DB099C">
        <w:rPr>
          <w:color w:val="000000" w:themeColor="text1"/>
          <w:szCs w:val="24"/>
        </w:rPr>
        <w:t>,</w:t>
      </w:r>
      <w:r w:rsidR="00E217F4" w:rsidRPr="00DB099C">
        <w:rPr>
          <w:color w:val="000000" w:themeColor="text1"/>
          <w:szCs w:val="24"/>
        </w:rPr>
        <w:t xml:space="preserve"> </w:t>
      </w:r>
      <w:r w:rsidR="009C7546" w:rsidRPr="00DB099C">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DB099C">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DB099C">
        <w:rPr>
          <w:color w:val="000000" w:themeColor="text1"/>
          <w:szCs w:val="24"/>
        </w:rPr>
        <w:t>.</w:t>
      </w:r>
    </w:p>
    <w:p w14:paraId="2FEBE03D" w14:textId="26D6F1A4" w:rsidR="00235636" w:rsidRPr="00DB099C" w:rsidRDefault="00235636" w:rsidP="00235636">
      <w:pPr>
        <w:rPr>
          <w:szCs w:val="24"/>
        </w:rPr>
      </w:pPr>
      <w:r w:rsidRPr="00DB099C">
        <w:rPr>
          <w:szCs w:val="24"/>
        </w:rPr>
        <w:t xml:space="preserve">Anche in questo caso ci sono </w:t>
      </w:r>
      <w:r w:rsidR="00307A0D" w:rsidRPr="00DB099C">
        <w:rPr>
          <w:szCs w:val="24"/>
        </w:rPr>
        <w:t xml:space="preserve">dei </w:t>
      </w:r>
      <w:r w:rsidRPr="00DB099C">
        <w:rPr>
          <w:szCs w:val="24"/>
        </w:rPr>
        <w:t>dettagli implementativi che risulta interessante trattare.</w:t>
      </w:r>
    </w:p>
    <w:p w14:paraId="3A5B59A1" w14:textId="19F21F76" w:rsidR="000761C0" w:rsidRPr="00DB099C" w:rsidRDefault="00235636" w:rsidP="00235636">
      <w:pPr>
        <w:rPr>
          <w:color w:val="000000" w:themeColor="text1"/>
          <w:szCs w:val="24"/>
        </w:rPr>
      </w:pPr>
      <w:r w:rsidRPr="00DB099C">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DB099C">
        <w:rPr>
          <w:color w:val="000000" w:themeColor="text1"/>
          <w:szCs w:val="24"/>
        </w:rPr>
        <w:t>meccanica</w:t>
      </w:r>
      <w:r w:rsidRPr="00DB099C">
        <w:rPr>
          <w:color w:val="000000" w:themeColor="text1"/>
          <w:szCs w:val="24"/>
        </w:rPr>
        <w:t xml:space="preserve"> (già introdotta in precedenza), ovvero:</w:t>
      </w:r>
    </w:p>
    <w:p w14:paraId="05D7C456" w14:textId="20BC30E4" w:rsidR="00235636" w:rsidRPr="00DB099C"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DB099C" w:rsidRDefault="00235636" w:rsidP="00462A5E">
      <w:pPr>
        <w:rPr>
          <w:color w:val="000000" w:themeColor="text1"/>
          <w:szCs w:val="24"/>
        </w:rPr>
      </w:pPr>
      <w:r w:rsidRPr="00DB099C">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DB099C">
        <w:rPr>
          <w:color w:val="000000" w:themeColor="text1"/>
          <w:szCs w:val="24"/>
        </w:rPr>
        <w:t xml:space="preserve"> (diminuendolo a piccoli passi), ricalcolare </w:t>
      </w:r>
      <m:oMath>
        <m:r>
          <w:rPr>
            <w:rFonts w:ascii="Cambria Math" w:hAnsi="Cambria Math"/>
            <w:color w:val="000000" w:themeColor="text1"/>
            <w:szCs w:val="24"/>
          </w:rPr>
          <m:t>Zin</m:t>
        </m:r>
      </m:oMath>
      <w:r w:rsidRPr="00DB099C">
        <w:rPr>
          <w:color w:val="000000" w:themeColor="text1"/>
          <w:szCs w:val="24"/>
        </w:rPr>
        <w:t xml:space="preserve"> e </w:t>
      </w:r>
      <m:oMath>
        <m:r>
          <w:rPr>
            <w:rFonts w:ascii="Cambria Math" w:hAnsi="Cambria Math"/>
            <w:color w:val="000000" w:themeColor="text1"/>
            <w:szCs w:val="24"/>
          </w:rPr>
          <m:t>FTT</m:t>
        </m:r>
      </m:oMath>
      <w:r w:rsidRPr="00DB099C">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DB099C">
        <w:rPr>
          <w:color w:val="000000" w:themeColor="text1"/>
          <w:szCs w:val="24"/>
        </w:rPr>
        <w:t xml:space="preserve"> </w:t>
      </w:r>
      <w:r w:rsidR="00462A5E" w:rsidRPr="00DB099C">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DB099C">
        <w:rPr>
          <w:color w:val="000000" w:themeColor="text1"/>
          <w:szCs w:val="24"/>
        </w:rPr>
        <w:t xml:space="preserve">) </w:t>
      </w:r>
      <w:r w:rsidRPr="00DB099C">
        <w:rPr>
          <w:color w:val="000000" w:themeColor="text1"/>
          <w:szCs w:val="24"/>
        </w:rPr>
        <w:t xml:space="preserve">coincide (entro tolleranza) con </w:t>
      </w:r>
      <w:r w:rsidR="00462A5E"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DB099C">
        <w:rPr>
          <w:color w:val="000000" w:themeColor="text1"/>
          <w:szCs w:val="24"/>
        </w:rPr>
        <w:t>.</w:t>
      </w:r>
    </w:p>
    <w:p w14:paraId="747BF956" w14:textId="6C239A0F" w:rsidR="000761C0" w:rsidRPr="00DB099C" w:rsidRDefault="00AC5F79" w:rsidP="00AC5F79">
      <w:pPr>
        <w:rPr>
          <w:szCs w:val="24"/>
        </w:rPr>
      </w:pPr>
      <w:r w:rsidRPr="00DB099C">
        <w:rPr>
          <w:szCs w:val="24"/>
        </w:rPr>
        <w:t xml:space="preserve">Di seguito vengono riportati i grafici di modulo e fase </w:t>
      </w:r>
      <w:r w:rsidRPr="00DB099C">
        <w:rPr>
          <w:color w:val="000000" w:themeColor="text1"/>
          <w:szCs w:val="24"/>
        </w:rPr>
        <w:t xml:space="preserve">dell’impedenza d’ingresso e della funzione di trasferimento in trasmissione </w:t>
      </w:r>
      <w:r w:rsidRPr="00DB099C">
        <w:rPr>
          <w:szCs w:val="24"/>
        </w:rPr>
        <w:t xml:space="preserve">del trasduttore ultrasonico Langevin </w:t>
      </w:r>
      <w:r w:rsidR="00930025" w:rsidRPr="00DB099C">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DB099C" w:rsidRDefault="00930025" w:rsidP="00930025">
      <w:pPr>
        <w:keepNext/>
      </w:pPr>
      <w:r w:rsidRPr="00DB099C">
        <w:rPr>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2B390984" w:rsidR="00930025" w:rsidRPr="00DB099C" w:rsidRDefault="00930025" w:rsidP="00930025">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25</w:t>
      </w:r>
      <w:r w:rsidR="00236D71" w:rsidRPr="00DB099C">
        <w:fldChar w:fldCharType="end"/>
      </w:r>
      <w:r w:rsidRPr="00DB099C">
        <w:t>: Comparativa dell'impedenza elettrica d'ingresso del trasduttore ultrasonico Langevin, prima e dopo la correzione dello spessore delle masse di precarico.</w:t>
      </w:r>
    </w:p>
    <w:p w14:paraId="6B97BC07" w14:textId="77777777" w:rsidR="00930025" w:rsidRPr="00DB099C" w:rsidRDefault="00930025" w:rsidP="00930025">
      <w:pPr>
        <w:keepNext/>
        <w:jc w:val="left"/>
      </w:pPr>
      <w:r w:rsidRPr="00DB099C">
        <w:rPr>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4DDEAA86" w:rsidR="00A16881" w:rsidRPr="00DB099C" w:rsidRDefault="00930025" w:rsidP="00930025">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26</w:t>
      </w:r>
      <w:r w:rsidR="00236D71" w:rsidRPr="00DB099C">
        <w:fldChar w:fldCharType="end"/>
      </w:r>
      <w:r w:rsidRPr="00DB099C">
        <w:t>: Comparativa della funzione di trasferimento in trasmissione del trasduttore ultrasonico Langevin, prima e dopo la correzione dello spessore delle masse di precarico.</w:t>
      </w:r>
    </w:p>
    <w:p w14:paraId="24BDD418" w14:textId="1C1F3F5C" w:rsidR="005704DA" w:rsidRPr="00DB099C" w:rsidRDefault="00511402" w:rsidP="005704DA">
      <w:pPr>
        <w:rPr>
          <w:szCs w:val="24"/>
        </w:rPr>
      </w:pPr>
      <w:r w:rsidRPr="00DB099C">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 E quindi alla frequenza di lavoro il trasduttore effettua anche il suo maggiore spostamento</w:t>
      </w:r>
      <w:r w:rsidR="00150CF5" w:rsidRPr="00DB099C">
        <w:rPr>
          <w:color w:val="000000" w:themeColor="text1"/>
          <w:szCs w:val="24"/>
        </w:rPr>
        <w:t xml:space="preserve">, </w:t>
      </w:r>
      <w:r w:rsidR="005704DA" w:rsidRPr="00DB099C">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DB099C" w:rsidRDefault="00A16881" w:rsidP="00511402">
      <w:pPr>
        <w:rPr>
          <w:color w:val="000000" w:themeColor="text1"/>
          <w:szCs w:val="24"/>
        </w:rPr>
      </w:pPr>
    </w:p>
    <w:p w14:paraId="06FED8B2" w14:textId="77777777" w:rsidR="00A16881" w:rsidRPr="00DB099C" w:rsidRDefault="00A16881" w:rsidP="004D2A8B">
      <w:pPr>
        <w:jc w:val="left"/>
        <w:rPr>
          <w:color w:val="000000" w:themeColor="text1"/>
          <w:szCs w:val="24"/>
        </w:rPr>
      </w:pPr>
    </w:p>
    <w:p w14:paraId="73A6F06B" w14:textId="77777777" w:rsidR="00A16881" w:rsidRPr="00DB099C" w:rsidRDefault="00A16881" w:rsidP="004D2A8B">
      <w:pPr>
        <w:jc w:val="left"/>
        <w:rPr>
          <w:color w:val="000000" w:themeColor="text1"/>
          <w:szCs w:val="24"/>
        </w:rPr>
      </w:pPr>
    </w:p>
    <w:p w14:paraId="7133F313" w14:textId="77777777" w:rsidR="00A16881" w:rsidRPr="00DB099C" w:rsidRDefault="00A16881" w:rsidP="004D2A8B">
      <w:pPr>
        <w:jc w:val="left"/>
        <w:rPr>
          <w:color w:val="000000" w:themeColor="text1"/>
          <w:szCs w:val="24"/>
        </w:rPr>
      </w:pPr>
    </w:p>
    <w:p w14:paraId="1B97F6DD" w14:textId="77777777" w:rsidR="00A16881" w:rsidRPr="00DB099C" w:rsidRDefault="00A16881" w:rsidP="004D2A8B">
      <w:pPr>
        <w:jc w:val="left"/>
        <w:rPr>
          <w:color w:val="000000" w:themeColor="text1"/>
          <w:szCs w:val="24"/>
        </w:rPr>
      </w:pPr>
    </w:p>
    <w:p w14:paraId="747F624E" w14:textId="77777777" w:rsidR="00A16881" w:rsidRPr="00DB099C" w:rsidRDefault="00A16881" w:rsidP="004D2A8B">
      <w:pPr>
        <w:jc w:val="left"/>
        <w:rPr>
          <w:color w:val="000000" w:themeColor="text1"/>
          <w:szCs w:val="24"/>
        </w:rPr>
      </w:pPr>
    </w:p>
    <w:p w14:paraId="005494AA" w14:textId="77777777" w:rsidR="00A16881" w:rsidRPr="00DB099C" w:rsidRDefault="00A16881" w:rsidP="004D2A8B">
      <w:pPr>
        <w:jc w:val="left"/>
        <w:rPr>
          <w:color w:val="000000" w:themeColor="text1"/>
          <w:szCs w:val="24"/>
        </w:rPr>
      </w:pPr>
    </w:p>
    <w:p w14:paraId="7A283259" w14:textId="77777777" w:rsidR="00A16881" w:rsidRPr="00DB099C" w:rsidRDefault="00A16881" w:rsidP="004D2A8B">
      <w:pPr>
        <w:jc w:val="left"/>
        <w:rPr>
          <w:color w:val="000000" w:themeColor="text1"/>
          <w:szCs w:val="24"/>
        </w:rPr>
      </w:pPr>
    </w:p>
    <w:p w14:paraId="320EB440" w14:textId="77777777" w:rsidR="00A16881" w:rsidRPr="00DB099C" w:rsidRDefault="00A16881" w:rsidP="004D2A8B">
      <w:pPr>
        <w:jc w:val="left"/>
        <w:rPr>
          <w:color w:val="000000" w:themeColor="text1"/>
          <w:szCs w:val="24"/>
        </w:rPr>
      </w:pPr>
    </w:p>
    <w:p w14:paraId="09A01765" w14:textId="77777777" w:rsidR="00A16881" w:rsidRPr="00DB099C" w:rsidRDefault="00A16881" w:rsidP="004D2A8B">
      <w:pPr>
        <w:jc w:val="left"/>
        <w:rPr>
          <w:color w:val="000000" w:themeColor="text1"/>
          <w:szCs w:val="24"/>
        </w:rPr>
      </w:pPr>
    </w:p>
    <w:p w14:paraId="7CBA8003" w14:textId="77777777" w:rsidR="00A16881" w:rsidRPr="00DB099C" w:rsidRDefault="00A16881" w:rsidP="004D2A8B">
      <w:pPr>
        <w:jc w:val="left"/>
        <w:rPr>
          <w:color w:val="000000" w:themeColor="text1"/>
          <w:szCs w:val="24"/>
        </w:rPr>
      </w:pPr>
    </w:p>
    <w:p w14:paraId="547F9F39" w14:textId="77777777" w:rsidR="00A16881" w:rsidRPr="00DB099C" w:rsidRDefault="00A16881" w:rsidP="004D2A8B">
      <w:pPr>
        <w:jc w:val="left"/>
        <w:rPr>
          <w:color w:val="000000" w:themeColor="text1"/>
          <w:szCs w:val="24"/>
        </w:rPr>
      </w:pPr>
    </w:p>
    <w:p w14:paraId="61E780EB" w14:textId="246D53C5" w:rsidR="00ED42C5" w:rsidRPr="00DB099C" w:rsidRDefault="00F102AA" w:rsidP="0012719C">
      <w:pPr>
        <w:pStyle w:val="Heading2"/>
      </w:pPr>
      <w:bookmarkStart w:id="9" w:name="_Toc216893666"/>
      <w:r w:rsidRPr="00DB099C">
        <w:lastRenderedPageBreak/>
        <w:t>Progetto di un trasduttore piezoelettrico ultrasonico Langevin con concentratore di velocità</w:t>
      </w:r>
      <w:bookmarkEnd w:id="9"/>
    </w:p>
    <w:p w14:paraId="67180D7E" w14:textId="77777777" w:rsidR="00ED42C5" w:rsidRPr="00DB099C" w:rsidRDefault="00ED42C5" w:rsidP="004D2A8B">
      <w:pPr>
        <w:jc w:val="left"/>
        <w:rPr>
          <w:color w:val="000000" w:themeColor="text1"/>
          <w:szCs w:val="24"/>
        </w:rPr>
      </w:pPr>
    </w:p>
    <w:p w14:paraId="4F296072" w14:textId="4F6AFDB4" w:rsidR="00860467" w:rsidRPr="00DB099C" w:rsidRDefault="005B50C4" w:rsidP="00860467">
      <w:pPr>
        <w:rPr>
          <w:color w:val="000000" w:themeColor="text1"/>
          <w:szCs w:val="24"/>
        </w:rPr>
      </w:pPr>
      <w:r w:rsidRPr="00DB099C">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DB099C">
        <w:rPr>
          <w:color w:val="000000" w:themeColor="text1"/>
          <w:szCs w:val="24"/>
        </w:rPr>
        <w:t>Risulta quindi</w:t>
      </w:r>
      <w:r w:rsidRPr="00DB099C">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DB099C">
        <w:rPr>
          <w:i/>
          <w:iCs/>
          <w:color w:val="000000" w:themeColor="text1"/>
          <w:szCs w:val="24"/>
        </w:rPr>
        <w:t xml:space="preserve">Trasformatori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 xml:space="preserve"> o </w:t>
      </w:r>
      <w:r w:rsidR="00252086" w:rsidRPr="00DB099C">
        <w:rPr>
          <w:i/>
          <w:iCs/>
          <w:color w:val="000000" w:themeColor="text1"/>
          <w:szCs w:val="24"/>
        </w:rPr>
        <w:t>C</w:t>
      </w:r>
      <w:r w:rsidRPr="00DB099C">
        <w:rPr>
          <w:i/>
          <w:iCs/>
          <w:color w:val="000000" w:themeColor="text1"/>
          <w:szCs w:val="24"/>
        </w:rPr>
        <w:t xml:space="preserve">oncentratori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w:t>
      </w:r>
      <w:r w:rsidR="00FE524F" w:rsidRPr="00DB099C">
        <w:rPr>
          <w:color w:val="000000" w:themeColor="text1"/>
          <w:szCs w:val="24"/>
        </w:rPr>
        <w:t xml:space="preserve"> </w:t>
      </w:r>
      <w:r w:rsidR="00860467" w:rsidRPr="00DB099C">
        <w:rPr>
          <w:color w:val="000000" w:themeColor="text1"/>
          <w:szCs w:val="24"/>
        </w:rPr>
        <w:t xml:space="preserve">La scelta del </w:t>
      </w:r>
      <w:r w:rsidR="007F5CCB" w:rsidRPr="00DB099C">
        <w:rPr>
          <w:color w:val="000000" w:themeColor="text1"/>
          <w:szCs w:val="24"/>
        </w:rPr>
        <w:t>concentratore</w:t>
      </w:r>
      <w:r w:rsidR="00860467" w:rsidRPr="00DB099C">
        <w:rPr>
          <w:color w:val="000000" w:themeColor="text1"/>
          <w:szCs w:val="24"/>
        </w:rPr>
        <w:t xml:space="preserve"> dipende dalle specifiche di funzionamento dell’attuatore piezoelettrico.</w:t>
      </w:r>
    </w:p>
    <w:p w14:paraId="7B7BB42D" w14:textId="674EA776" w:rsidR="00ED42C5" w:rsidRPr="00DB099C" w:rsidRDefault="00FE524F" w:rsidP="00D1737D">
      <w:pPr>
        <w:rPr>
          <w:color w:val="000000" w:themeColor="text1"/>
          <w:szCs w:val="24"/>
        </w:rPr>
      </w:pPr>
      <w:r w:rsidRPr="00DB099C">
        <w:rPr>
          <w:color w:val="000000" w:themeColor="text1"/>
          <w:szCs w:val="24"/>
        </w:rPr>
        <w:t xml:space="preserve">I </w:t>
      </w:r>
      <w:r w:rsidR="00AF47B1" w:rsidRPr="00DB099C">
        <w:rPr>
          <w:color w:val="000000" w:themeColor="text1"/>
          <w:szCs w:val="24"/>
        </w:rPr>
        <w:t>concentratori</w:t>
      </w:r>
      <w:r w:rsidRPr="00DB099C">
        <w:rPr>
          <w:color w:val="000000" w:themeColor="text1"/>
          <w:szCs w:val="24"/>
        </w:rPr>
        <w:t xml:space="preserve"> </w:t>
      </w:r>
      <w:r w:rsidR="00D1737D" w:rsidRPr="00DB099C">
        <w:rPr>
          <w:color w:val="000000" w:themeColor="text1"/>
          <w:szCs w:val="24"/>
        </w:rPr>
        <w:t xml:space="preserve">di velocità </w:t>
      </w:r>
      <w:r w:rsidRPr="00DB099C">
        <w:rPr>
          <w:color w:val="000000" w:themeColor="text1"/>
          <w:szCs w:val="24"/>
        </w:rPr>
        <w:t xml:space="preserve">impiegati nella realizzazione degli attuatori sono spesso realizzati utilizzando </w:t>
      </w:r>
      <w:r w:rsidR="008475ED" w:rsidRPr="00DB099C">
        <w:rPr>
          <w:i/>
          <w:iCs/>
          <w:color w:val="000000" w:themeColor="text1"/>
          <w:szCs w:val="24"/>
        </w:rPr>
        <w:t>Concentratori</w:t>
      </w:r>
      <w:r w:rsidRPr="00DB099C">
        <w:rPr>
          <w:i/>
          <w:iCs/>
          <w:color w:val="000000" w:themeColor="text1"/>
          <w:szCs w:val="24"/>
        </w:rPr>
        <w:t xml:space="preserve"> a </w:t>
      </w:r>
      <w:r w:rsidR="0047267B" w:rsidRPr="00DB099C">
        <w:rPr>
          <w:i/>
          <w:iCs/>
          <w:color w:val="000000" w:themeColor="text1"/>
          <w:szCs w:val="24"/>
        </w:rPr>
        <w:t>S</w:t>
      </w:r>
      <w:r w:rsidRPr="00DB099C">
        <w:rPr>
          <w:i/>
          <w:iCs/>
          <w:color w:val="000000" w:themeColor="text1"/>
          <w:szCs w:val="24"/>
        </w:rPr>
        <w:t xml:space="preserve">ezione </w:t>
      </w:r>
      <w:r w:rsidR="0047267B" w:rsidRPr="00DB099C">
        <w:rPr>
          <w:i/>
          <w:iCs/>
          <w:color w:val="000000" w:themeColor="text1"/>
          <w:szCs w:val="24"/>
        </w:rPr>
        <w:t>M</w:t>
      </w:r>
      <w:r w:rsidRPr="00DB099C">
        <w:rPr>
          <w:i/>
          <w:iCs/>
          <w:color w:val="000000" w:themeColor="text1"/>
          <w:szCs w:val="24"/>
        </w:rPr>
        <w:t>ultipla</w:t>
      </w:r>
      <w:r w:rsidRPr="00DB099C">
        <w:rPr>
          <w:color w:val="000000" w:themeColor="text1"/>
          <w:szCs w:val="24"/>
        </w:rPr>
        <w:t>; essi sono costituiti da un elemento a sezione variabile interposto tra due elementi cilindri come mostrato in figura sottostante.</w:t>
      </w:r>
    </w:p>
    <w:p w14:paraId="1C40D948" w14:textId="77777777" w:rsidR="001D2A00" w:rsidRPr="00DB099C" w:rsidRDefault="001D2A00" w:rsidP="001D2A00">
      <w:pPr>
        <w:keepNext/>
      </w:pPr>
      <w:r w:rsidRPr="00DB099C">
        <w:rPr>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7065674" w:rsidR="00ED42C5" w:rsidRPr="00DB099C" w:rsidRDefault="001D2A00" w:rsidP="001D2A0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27</w:t>
      </w:r>
      <w:r w:rsidR="00236D71" w:rsidRPr="00DB099C">
        <w:fldChar w:fldCharType="end"/>
      </w:r>
      <w:r w:rsidRPr="00DB099C">
        <w:t>: Struttura generale di un concentratore di velocità a sezione multipla.</w:t>
      </w:r>
    </w:p>
    <w:p w14:paraId="776D0D8A" w14:textId="77777777" w:rsidR="0047267B" w:rsidRPr="00DB099C" w:rsidRDefault="00AF47B1" w:rsidP="00AF47B1">
      <w:pPr>
        <w:rPr>
          <w:rFonts w:ascii="CMR12" w:eastAsiaTheme="minorHAnsi" w:hAnsi="CMR12" w:cs="CMR12"/>
          <w:szCs w:val="24"/>
        </w:rPr>
      </w:pPr>
      <w:r w:rsidRPr="00DB099C">
        <w:rPr>
          <w:color w:val="000000" w:themeColor="text1"/>
          <w:szCs w:val="24"/>
        </w:rPr>
        <w:t>Tali concentratori di velocità presentano un elevato fattore amplificativo e trovano impiego in ogni applicazione in cui sono richieste grandi ampiezze di oscillazione.</w:t>
      </w:r>
      <w:r w:rsidRPr="00DB099C">
        <w:rPr>
          <w:rFonts w:ascii="CMR12" w:eastAsiaTheme="minorHAnsi" w:hAnsi="CMR12" w:cs="CMR12"/>
          <w:szCs w:val="24"/>
        </w:rPr>
        <w:t xml:space="preserve"> </w:t>
      </w:r>
    </w:p>
    <w:p w14:paraId="638BF7EF" w14:textId="65630DF7" w:rsidR="00ED42C5" w:rsidRPr="00DB099C" w:rsidRDefault="00AF47B1" w:rsidP="00AF47B1">
      <w:pPr>
        <w:rPr>
          <w:color w:val="000000" w:themeColor="text1"/>
          <w:szCs w:val="24"/>
        </w:rPr>
      </w:pPr>
      <w:r w:rsidRPr="00DB099C">
        <w:rPr>
          <w:color w:val="000000" w:themeColor="text1"/>
          <w:szCs w:val="24"/>
        </w:rPr>
        <w:t xml:space="preserve">Considerando una particolare configurazione del </w:t>
      </w:r>
      <w:r w:rsidR="008475ED" w:rsidRPr="00DB099C">
        <w:rPr>
          <w:color w:val="000000" w:themeColor="text1"/>
          <w:szCs w:val="24"/>
        </w:rPr>
        <w:t>concentratore</w:t>
      </w:r>
      <w:r w:rsidRPr="00DB099C">
        <w:rPr>
          <w:color w:val="000000" w:themeColor="text1"/>
          <w:szCs w:val="24"/>
        </w:rPr>
        <w:t xml:space="preserve"> a sezione multipla, ottenuta dalla semplice giunzione di due elementi cilindrici con sezione diversa.</w:t>
      </w:r>
      <w:r w:rsidRPr="00DB099C">
        <w:t xml:space="preserve"> </w:t>
      </w:r>
      <w:r w:rsidRPr="00DB099C">
        <w:rPr>
          <w:color w:val="000000" w:themeColor="text1"/>
          <w:szCs w:val="24"/>
        </w:rPr>
        <w:t xml:space="preserve">Tale struttura chiamata </w:t>
      </w:r>
      <w:r w:rsidR="008475ED" w:rsidRPr="00DB099C">
        <w:rPr>
          <w:i/>
          <w:iCs/>
          <w:color w:val="000000" w:themeColor="text1"/>
          <w:szCs w:val="24"/>
        </w:rPr>
        <w:t>C</w:t>
      </w:r>
      <w:r w:rsidRPr="00DB099C">
        <w:rPr>
          <w:i/>
          <w:iCs/>
          <w:color w:val="000000" w:themeColor="text1"/>
          <w:szCs w:val="24"/>
        </w:rPr>
        <w:t xml:space="preserve">oncentratore a </w:t>
      </w:r>
      <w:r w:rsidR="008475ED" w:rsidRPr="00DB099C">
        <w:rPr>
          <w:i/>
          <w:iCs/>
          <w:color w:val="000000" w:themeColor="text1"/>
          <w:szCs w:val="24"/>
        </w:rPr>
        <w:t>G</w:t>
      </w:r>
      <w:r w:rsidRPr="00DB099C">
        <w:rPr>
          <w:i/>
          <w:iCs/>
          <w:color w:val="000000" w:themeColor="text1"/>
          <w:szCs w:val="24"/>
        </w:rPr>
        <w:t>radino</w:t>
      </w:r>
      <w:r w:rsidRPr="00DB099C">
        <w:rPr>
          <w:color w:val="000000" w:themeColor="text1"/>
          <w:szCs w:val="24"/>
        </w:rPr>
        <w:t xml:space="preserve"> può essere vista come un caso limite di </w:t>
      </w:r>
      <w:r w:rsidR="008475ED" w:rsidRPr="00DB099C">
        <w:rPr>
          <w:color w:val="000000" w:themeColor="text1"/>
          <w:szCs w:val="24"/>
        </w:rPr>
        <w:t>concentratore a sezione multipla</w:t>
      </w:r>
      <w:r w:rsidRPr="00DB099C">
        <w:rPr>
          <w:color w:val="000000" w:themeColor="text1"/>
          <w:szCs w:val="24"/>
        </w:rPr>
        <w:t xml:space="preserve"> avente la parte intermedia con profilo esponenziale di lunghezza tendente a zero</w:t>
      </w:r>
      <w:r w:rsidR="00AF6809" w:rsidRPr="00DB099C">
        <w:rPr>
          <w:color w:val="000000" w:themeColor="text1"/>
          <w:szCs w:val="24"/>
        </w:rPr>
        <w:t xml:space="preserve"> come mostrato nella figura sottostante</w:t>
      </w:r>
      <w:r w:rsidRPr="00DB099C">
        <w:rPr>
          <w:color w:val="000000" w:themeColor="text1"/>
          <w:szCs w:val="24"/>
        </w:rPr>
        <w:t>.</w:t>
      </w:r>
    </w:p>
    <w:p w14:paraId="5EC8091F" w14:textId="77777777" w:rsidR="005D755F" w:rsidRPr="00DB099C" w:rsidRDefault="0047267B" w:rsidP="005D755F">
      <w:pPr>
        <w:keepNext/>
        <w:jc w:val="left"/>
      </w:pPr>
      <w:r w:rsidRPr="00DB099C">
        <w:rPr>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73E6F324" w:rsidR="00ED42C5" w:rsidRPr="00DB099C" w:rsidRDefault="005D755F" w:rsidP="005D755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28</w:t>
      </w:r>
      <w:r w:rsidR="00236D71" w:rsidRPr="00DB099C">
        <w:fldChar w:fldCharType="end"/>
      </w:r>
      <w:r w:rsidRPr="00DB099C">
        <w:t>: Struttura generale di un concentratore di velocità a gradino.</w:t>
      </w:r>
    </w:p>
    <w:p w14:paraId="2E7F78D0" w14:textId="0395E92D" w:rsidR="00ED42C5" w:rsidRPr="00DB099C" w:rsidRDefault="00040A40" w:rsidP="00AF6809">
      <w:pPr>
        <w:rPr>
          <w:color w:val="000000" w:themeColor="text1"/>
          <w:szCs w:val="24"/>
        </w:rPr>
      </w:pPr>
      <w:r w:rsidRPr="00DB099C">
        <w:rPr>
          <w:color w:val="000000" w:themeColor="text1"/>
          <w:szCs w:val="24"/>
        </w:rPr>
        <w:lastRenderedPageBreak/>
        <w:t>Si può dimostrare che l</w:t>
      </w:r>
      <w:r w:rsidR="00023AFE" w:rsidRPr="00DB099C">
        <w:rPr>
          <w:color w:val="000000" w:themeColor="text1"/>
          <w:szCs w:val="24"/>
        </w:rPr>
        <w:t>’espressione per determinare la frequenza di risonanza del concentratore in esame è la seguente:</w:t>
      </w:r>
    </w:p>
    <w:p w14:paraId="7018B78C" w14:textId="4F1D2B0D" w:rsidR="00023AFE" w:rsidRPr="00DB099C"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DB099C" w:rsidRDefault="007E7EF8" w:rsidP="007E7EF8">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N</m:t>
        </m:r>
      </m:oMath>
      <w:r w:rsidRPr="00DB099C">
        <w:rPr>
          <w:color w:val="000000" w:themeColor="text1"/>
          <w:szCs w:val="24"/>
        </w:rPr>
        <w:t xml:space="preserve"> è il rapporto tra i raggi delle sezioni terminali del concentratore.</w:t>
      </w:r>
    </w:p>
    <w:p w14:paraId="06C2958E" w14:textId="71F3D3AB" w:rsidR="000F7744" w:rsidRPr="00DB099C" w:rsidRDefault="000F7744" w:rsidP="000F7744">
      <w:pPr>
        <w:rPr>
          <w:color w:val="000000" w:themeColor="text1"/>
          <w:szCs w:val="24"/>
        </w:rPr>
      </w:pPr>
      <w:r w:rsidRPr="00DB099C">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DB099C">
        <w:rPr>
          <w:color w:val="000000" w:themeColor="text1"/>
          <w:szCs w:val="24"/>
        </w:rPr>
        <w:t>, anche detto guadagno,</w:t>
      </w:r>
      <w:r w:rsidRPr="00DB099C">
        <w:rPr>
          <w:color w:val="000000" w:themeColor="text1"/>
          <w:szCs w:val="24"/>
        </w:rPr>
        <w:t xml:space="preserve"> alla frequenza di risonanza, in questo caso particolare diviene:</w:t>
      </w:r>
    </w:p>
    <w:p w14:paraId="45026BD8" w14:textId="3EE2101D" w:rsidR="000F7744" w:rsidRPr="00DB099C"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DB099C" w:rsidRDefault="000F7744" w:rsidP="007E7EF8">
      <w:pPr>
        <w:rPr>
          <w:color w:val="000000" w:themeColor="text1"/>
          <w:szCs w:val="24"/>
        </w:rPr>
      </w:pPr>
      <w:r w:rsidRPr="00DB099C">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DB099C">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w:t>
      </w:r>
      <w:r w:rsidR="007E7EF8" w:rsidRPr="00DB099C">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DB099C">
        <w:rPr>
          <w:color w:val="000000" w:themeColor="text1"/>
          <w:szCs w:val="24"/>
        </w:rPr>
        <w:t>.</w:t>
      </w:r>
    </w:p>
    <w:p w14:paraId="7C3180BB" w14:textId="5912FD90" w:rsidR="00ED42C5" w:rsidRPr="00DB099C" w:rsidRDefault="00833684" w:rsidP="00833684">
      <w:pPr>
        <w:rPr>
          <w:color w:val="000000" w:themeColor="text1"/>
          <w:szCs w:val="24"/>
        </w:rPr>
      </w:pPr>
      <w:r w:rsidRPr="00DB099C">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DB099C">
        <w:rPr>
          <w:color w:val="000000" w:themeColor="text1"/>
          <w:szCs w:val="24"/>
        </w:rPr>
        <w:t xml:space="preserve"> e della </w:t>
      </w:r>
      <m:oMath>
        <m:r>
          <w:rPr>
            <w:rFonts w:ascii="Cambria Math" w:hAnsi="Cambria Math"/>
            <w:color w:val="000000" w:themeColor="text1"/>
            <w:szCs w:val="24"/>
          </w:rPr>
          <m:t>FTT</m:t>
        </m:r>
      </m:oMath>
      <w:r w:rsidRPr="00DB099C">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DB099C">
        <w:rPr>
          <w:color w:val="000000" w:themeColor="text1"/>
          <w:szCs w:val="24"/>
        </w:rPr>
        <w:t>e</w:t>
      </w:r>
      <w:r w:rsidRPr="00DB099C">
        <w:rPr>
          <w:color w:val="000000" w:themeColor="text1"/>
          <w:szCs w:val="24"/>
        </w:rPr>
        <w:t xml:space="preserve"> introdotte l</w:t>
      </w:r>
      <w:r w:rsidR="00CC2DC1" w:rsidRPr="00DB099C">
        <w:rPr>
          <w:color w:val="000000" w:themeColor="text1"/>
          <w:szCs w:val="24"/>
        </w:rPr>
        <w:t>e</w:t>
      </w:r>
      <w:r w:rsidRPr="00DB099C">
        <w:rPr>
          <w:color w:val="000000" w:themeColor="text1"/>
          <w:szCs w:val="24"/>
        </w:rPr>
        <w:t xml:space="preserve"> masse di precarico.</w:t>
      </w:r>
    </w:p>
    <w:p w14:paraId="3DBCD57B" w14:textId="36AE1FC4" w:rsidR="00ED42C5" w:rsidRPr="00DB099C" w:rsidRDefault="009C42F5" w:rsidP="009C42F5">
      <w:pPr>
        <w:rPr>
          <w:color w:val="000000" w:themeColor="text1"/>
          <w:szCs w:val="24"/>
        </w:rPr>
      </w:pPr>
      <w:r w:rsidRPr="00DB099C">
        <w:rPr>
          <w:color w:val="000000" w:themeColor="text1"/>
          <w:szCs w:val="24"/>
        </w:rPr>
        <w:t>Nella figura sottostante è possibile vedere la schematizzazione con reti n-porte del trasduttore nella sua interezza</w:t>
      </w:r>
      <w:r w:rsidR="001059EC" w:rsidRPr="00DB099C">
        <w:rPr>
          <w:color w:val="000000" w:themeColor="text1"/>
          <w:szCs w:val="24"/>
        </w:rPr>
        <w:t>; completo di trasformatore Langevin classico, più concentratore di velocità a gradino.</w:t>
      </w:r>
    </w:p>
    <w:p w14:paraId="3070A5C7" w14:textId="77777777" w:rsidR="001059EC" w:rsidRPr="00DB099C" w:rsidRDefault="001059EC" w:rsidP="001059EC">
      <w:pPr>
        <w:keepNext/>
        <w:jc w:val="left"/>
      </w:pPr>
      <w:r w:rsidRPr="00DB099C">
        <w:rPr>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2E04675" w:rsidR="00ED42C5" w:rsidRPr="00DB099C" w:rsidRDefault="001059EC" w:rsidP="001059EC">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29</w:t>
      </w:r>
      <w:r w:rsidR="00236D71" w:rsidRPr="00DB099C">
        <w:fldChar w:fldCharType="end"/>
      </w:r>
      <w:r w:rsidRPr="00DB099C">
        <w:t>: Trasduttore ultrasonico Langevin con conce</w:t>
      </w:r>
      <w:r w:rsidR="00551E48" w:rsidRPr="00DB099C">
        <w:t>n</w:t>
      </w:r>
      <w:r w:rsidRPr="00DB099C">
        <w:t>tratore di velocità</w:t>
      </w:r>
      <w:r w:rsidR="00551E48" w:rsidRPr="00DB099C">
        <w:t xml:space="preserve"> a gradino</w:t>
      </w:r>
      <w:r w:rsidRPr="00DB099C">
        <w:t>, schematizzazione con reti n-porte.</w:t>
      </w:r>
    </w:p>
    <w:p w14:paraId="0539BDFC" w14:textId="4685D117" w:rsidR="00ED42C5" w:rsidRPr="00DB099C" w:rsidRDefault="00A04297" w:rsidP="00A04297">
      <w:pPr>
        <w:rPr>
          <w:color w:val="000000" w:themeColor="text1"/>
          <w:szCs w:val="24"/>
        </w:rPr>
      </w:pPr>
      <w:r w:rsidRPr="00DB099C">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tale progetto si può eseguire </w:t>
      </w:r>
      <w:r w:rsidRPr="00DB099C">
        <w:rPr>
          <w:color w:val="000000" w:themeColor="text1"/>
          <w:szCs w:val="24"/>
          <w:u w:val="single"/>
        </w:rPr>
        <w:t>dimensionando separatamente</w:t>
      </w:r>
      <w:r w:rsidRPr="00DB099C">
        <w:rPr>
          <w:color w:val="000000" w:themeColor="text1"/>
          <w:szCs w:val="24"/>
        </w:rPr>
        <w:t xml:space="preserve"> i due elementi costituenti l’intera struttura risonante, cioè trasduttore simmetrico Langevin e concentratore di velocità a gradino. Entrambi dovranno avere una frequenza di </w:t>
      </w:r>
      <w:r w:rsidRPr="00DB099C">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DB099C">
        <w:rPr>
          <w:color w:val="000000" w:themeColor="text1"/>
          <w:szCs w:val="24"/>
        </w:rPr>
        <w:t xml:space="preserve"> del concentratore.</w:t>
      </w:r>
    </w:p>
    <w:p w14:paraId="004386D8" w14:textId="2CB1A581" w:rsidR="00403E1E" w:rsidRPr="00DB099C" w:rsidRDefault="00403E1E" w:rsidP="00403E1E">
      <w:pPr>
        <w:rPr>
          <w:szCs w:val="24"/>
        </w:rPr>
      </w:pPr>
      <w:r w:rsidRPr="00DB099C">
        <w:rPr>
          <w:szCs w:val="24"/>
        </w:rPr>
        <w:t>Anche in questo caso ci sono dei dettagli implementativi che risulta interessante trattare.</w:t>
      </w:r>
    </w:p>
    <w:p w14:paraId="7EA29158" w14:textId="1E6BEFB1" w:rsidR="00ED42C5" w:rsidRPr="00DB099C" w:rsidRDefault="00403E1E" w:rsidP="00403E1E">
      <w:pPr>
        <w:rPr>
          <w:color w:val="000000" w:themeColor="text1"/>
          <w:szCs w:val="24"/>
        </w:rPr>
      </w:pPr>
      <w:r w:rsidRPr="00DB099C">
        <w:rPr>
          <w:color w:val="000000" w:themeColor="text1"/>
          <w:szCs w:val="24"/>
        </w:rPr>
        <w:t xml:space="preserve">Nell’implementazione </w:t>
      </w:r>
      <w:r w:rsidRPr="00DB099C">
        <w:rPr>
          <w:i/>
          <w:iCs/>
          <w:color w:val="000000" w:themeColor="text1"/>
          <w:szCs w:val="24"/>
        </w:rPr>
        <w:t>MATLAB</w:t>
      </w:r>
      <w:r w:rsidRPr="00DB099C">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DB099C">
        <w:rPr>
          <w:color w:val="000000" w:themeColor="text1"/>
          <w:szCs w:val="24"/>
        </w:rPr>
        <w:t>.</w:t>
      </w:r>
      <w:r w:rsidR="00CD394B" w:rsidRPr="00DB099C">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DB099C">
        <w:rPr>
          <w:color w:val="000000" w:themeColor="text1"/>
          <w:szCs w:val="24"/>
        </w:rPr>
        <w:t>,</w:t>
      </w:r>
      <w:r w:rsidR="00CD394B" w:rsidRPr="00DB099C">
        <w:rPr>
          <w:color w:val="000000" w:themeColor="text1"/>
          <w:szCs w:val="24"/>
        </w:rPr>
        <w:t xml:space="preserve"> come detto nella discussione teorica</w:t>
      </w:r>
      <w:r w:rsidR="00E84BE0" w:rsidRPr="00DB099C">
        <w:rPr>
          <w:color w:val="000000" w:themeColor="text1"/>
          <w:szCs w:val="24"/>
        </w:rPr>
        <w:t>,</w:t>
      </w:r>
      <w:r w:rsidR="00CD394B" w:rsidRPr="00DB099C">
        <w:rPr>
          <w:color w:val="000000" w:themeColor="text1"/>
          <w:szCs w:val="24"/>
        </w:rPr>
        <w:t xml:space="preserve"> alla risonanza per il concentratore a gradino vale la seguente relazione:</w:t>
      </w:r>
    </w:p>
    <w:p w14:paraId="1B77C04F" w14:textId="3ACEDA18" w:rsidR="00CD394B" w:rsidRPr="00DB099C"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DB099C" w:rsidRDefault="00E638A0" w:rsidP="00403E1E">
      <w:pPr>
        <w:rPr>
          <w:color w:val="000000" w:themeColor="text1"/>
          <w:szCs w:val="24"/>
        </w:rPr>
      </w:pPr>
      <w:r w:rsidRPr="00DB099C">
        <w:rPr>
          <w:color w:val="000000" w:themeColor="text1"/>
          <w:szCs w:val="24"/>
        </w:rPr>
        <w:t xml:space="preserve">Per come è stata definita </w:t>
      </w:r>
      <m:oMath>
        <m:r>
          <w:rPr>
            <w:rFonts w:ascii="Cambria Math" w:hAnsi="Cambria Math"/>
            <w:color w:val="000000" w:themeColor="text1"/>
            <w:szCs w:val="24"/>
          </w:rPr>
          <m:t>N</m:t>
        </m:r>
      </m:oMath>
      <w:r w:rsidRPr="00DB099C">
        <w:rPr>
          <w:color w:val="000000" w:themeColor="text1"/>
          <w:szCs w:val="24"/>
        </w:rPr>
        <w:t xml:space="preserve"> risulta ovvio che </w:t>
      </w:r>
      <w:r w:rsidR="0026426A" w:rsidRPr="00DB099C">
        <w:rPr>
          <w:color w:val="000000" w:themeColor="text1"/>
          <w:szCs w:val="24"/>
        </w:rPr>
        <w:t xml:space="preserve">tale </w:t>
      </w:r>
      <w:r w:rsidRPr="00DB099C">
        <w:rPr>
          <w:color w:val="000000" w:themeColor="text1"/>
          <w:szCs w:val="24"/>
        </w:rPr>
        <w:t>modellazione presuppone l’utilizzo di componenti a sezione circolare quindi:</w:t>
      </w:r>
    </w:p>
    <w:p w14:paraId="3D20E3CB" w14:textId="74A6180D" w:rsidR="00E638A0" w:rsidRPr="00DB099C"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DB099C" w:rsidRDefault="00E638A0" w:rsidP="00E638A0">
      <w:pPr>
        <w:rPr>
          <w:color w:val="000000" w:themeColor="text1"/>
          <w:szCs w:val="24"/>
        </w:rPr>
      </w:pPr>
      <w:r w:rsidRPr="00DB099C">
        <w:rPr>
          <w:color w:val="000000" w:themeColor="text1"/>
          <w:szCs w:val="24"/>
        </w:rPr>
        <w:t>Dato che l’area delle facce del primo elemento a sezione costante è fissata ed è uguale all’area delle facce delle masse di precarico, ovvero all’area delle facce dell</w:t>
      </w:r>
      <w:r w:rsidR="00E84BE0" w:rsidRPr="00DB099C">
        <w:rPr>
          <w:color w:val="000000" w:themeColor="text1"/>
          <w:szCs w:val="24"/>
        </w:rPr>
        <w:t>e</w:t>
      </w:r>
      <w:r w:rsidRPr="00DB099C">
        <w:rPr>
          <w:color w:val="000000" w:themeColor="text1"/>
          <w:szCs w:val="24"/>
        </w:rPr>
        <w:t xml:space="preserve"> ceramic</w:t>
      </w:r>
      <w:r w:rsidR="00E84BE0" w:rsidRPr="00DB099C">
        <w:rPr>
          <w:color w:val="000000" w:themeColor="text1"/>
          <w:szCs w:val="24"/>
        </w:rPr>
        <w:t>he</w:t>
      </w:r>
      <w:r w:rsidRPr="00DB099C">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DB099C">
        <w:rPr>
          <w:color w:val="000000" w:themeColor="text1"/>
          <w:szCs w:val="24"/>
        </w:rPr>
        <w:t xml:space="preserve">la (6.3) </w:t>
      </w:r>
      <w:r w:rsidRPr="00DB099C">
        <w:rPr>
          <w:color w:val="000000" w:themeColor="text1"/>
          <w:szCs w:val="24"/>
        </w:rPr>
        <w:t>viene usat</w:t>
      </w:r>
      <w:r w:rsidR="008105B1" w:rsidRPr="00DB099C">
        <w:rPr>
          <w:color w:val="000000" w:themeColor="text1"/>
          <w:szCs w:val="24"/>
        </w:rPr>
        <w:t>a</w:t>
      </w:r>
      <w:r w:rsidRPr="00DB099C">
        <w:rPr>
          <w:color w:val="000000" w:themeColor="text1"/>
          <w:szCs w:val="24"/>
        </w:rPr>
        <w:t xml:space="preserve"> nella formulazione inversa seguente:</w:t>
      </w:r>
    </w:p>
    <w:p w14:paraId="32DF84FC" w14:textId="46657AC7" w:rsidR="00E638A0" w:rsidRPr="00DB099C"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DB099C" w:rsidRDefault="00465070" w:rsidP="00E638A0">
      <w:pPr>
        <w:rPr>
          <w:color w:val="000000" w:themeColor="text1"/>
          <w:szCs w:val="24"/>
        </w:rPr>
      </w:pPr>
      <w:r w:rsidRPr="00DB099C">
        <w:rPr>
          <w:color w:val="000000" w:themeColor="text1"/>
          <w:szCs w:val="24"/>
        </w:rPr>
        <w:t>È necessario sottolineare il fatto che prima è stato modellato il Langevin come fatto in precedenza,</w:t>
      </w:r>
      <w:r w:rsidR="00BE3968" w:rsidRPr="00DB099C">
        <w:t xml:space="preserve"> </w:t>
      </w:r>
      <w:r w:rsidR="00BE3968" w:rsidRPr="00DB099C">
        <w:rPr>
          <w:color w:val="000000" w:themeColor="text1"/>
          <w:szCs w:val="24"/>
        </w:rPr>
        <w:t xml:space="preserve">in questa fase quindi i </w:t>
      </w:r>
      <w:r w:rsidR="00F46A9C" w:rsidRPr="00DB099C">
        <w:rPr>
          <w:color w:val="000000" w:themeColor="text1"/>
          <w:szCs w:val="24"/>
        </w:rPr>
        <w:t>calcoli</w:t>
      </w:r>
      <w:r w:rsidR="00BE3968" w:rsidRPr="00DB099C">
        <w:rPr>
          <w:color w:val="000000" w:themeColor="text1"/>
          <w:szCs w:val="24"/>
        </w:rPr>
        <w:t xml:space="preserve"> vengono fatti come se il concentratore</w:t>
      </w:r>
      <w:r w:rsidRPr="00DB099C">
        <w:rPr>
          <w:color w:val="000000" w:themeColor="text1"/>
          <w:szCs w:val="24"/>
        </w:rPr>
        <w:t xml:space="preserve"> </w:t>
      </w:r>
      <w:r w:rsidR="00BE3968" w:rsidRPr="00DB099C">
        <w:rPr>
          <w:color w:val="000000" w:themeColor="text1"/>
          <w:szCs w:val="24"/>
        </w:rPr>
        <w:t>non esistesse e di conseguenza il Langevin vede come carico</w:t>
      </w:r>
      <w:r w:rsidR="008D09D9" w:rsidRPr="00DB099C">
        <w:rPr>
          <w:color w:val="000000" w:themeColor="text1"/>
          <w:szCs w:val="24"/>
        </w:rPr>
        <w:t xml:space="preserve"> acustico</w:t>
      </w:r>
      <w:r w:rsidR="00BE3968" w:rsidRPr="00DB099C">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DB099C">
        <w:rPr>
          <w:color w:val="000000" w:themeColor="text1"/>
          <w:szCs w:val="24"/>
        </w:rPr>
        <w:t xml:space="preserve"> Successivamente viene anche ottimizzato lo spessore delle masse di precarico in modo che alla frequenza di lavoro si abbia il massimo </w:t>
      </w:r>
      <w:r w:rsidR="006C75D3" w:rsidRPr="00DB099C">
        <w:rPr>
          <w:color w:val="000000" w:themeColor="text1"/>
          <w:szCs w:val="24"/>
        </w:rPr>
        <w:t xml:space="preserve">della </w:t>
      </w:r>
      <m:oMath>
        <m:r>
          <w:rPr>
            <w:rFonts w:ascii="Cambria Math" w:hAnsi="Cambria Math"/>
            <w:color w:val="000000" w:themeColor="text1"/>
            <w:szCs w:val="24"/>
          </w:rPr>
          <m:t>FTT</m:t>
        </m:r>
      </m:oMath>
      <w:r w:rsidR="00BE3968" w:rsidRPr="00DB099C">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DB099C">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DB099C">
        <w:rPr>
          <w:color w:val="000000" w:themeColor="text1"/>
          <w:szCs w:val="24"/>
        </w:rPr>
        <w:t xml:space="preserve">, e della </w:t>
      </w:r>
      <m:oMath>
        <m:r>
          <w:rPr>
            <w:rFonts w:ascii="Cambria Math" w:hAnsi="Cambria Math"/>
            <w:color w:val="000000" w:themeColor="text1"/>
            <w:szCs w:val="24"/>
          </w:rPr>
          <m:t>FTT</m:t>
        </m:r>
      </m:oMath>
      <w:r w:rsidR="00BE3968" w:rsidRPr="00DB099C">
        <w:rPr>
          <w:color w:val="000000" w:themeColor="text1"/>
          <w:szCs w:val="24"/>
        </w:rPr>
        <w:t xml:space="preserve"> totale del trasduttore, poiché quest’ultime vengono influenzate dalla presenza delle due nuove masse poste a destra.</w:t>
      </w:r>
    </w:p>
    <w:p w14:paraId="165AD5E9" w14:textId="708D84B6" w:rsidR="006C75D3" w:rsidRPr="00DB099C" w:rsidRDefault="00DB3A9C" w:rsidP="00E638A0">
      <w:pPr>
        <w:rPr>
          <w:color w:val="000000" w:themeColor="text1"/>
          <w:szCs w:val="24"/>
        </w:rPr>
      </w:pPr>
      <w:r w:rsidRPr="00DB099C">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DB099C">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DB099C">
        <w:rPr>
          <w:color w:val="000000" w:themeColor="text1"/>
          <w:szCs w:val="24"/>
        </w:rPr>
        <w:t>.</w:t>
      </w:r>
    </w:p>
    <w:p w14:paraId="2DADAA16" w14:textId="77777777" w:rsidR="00AF62E9" w:rsidRPr="00DB099C" w:rsidRDefault="00AF62E9" w:rsidP="00AF62E9">
      <w:pPr>
        <w:keepNext/>
      </w:pPr>
      <w:r w:rsidRPr="00DB099C">
        <w:rPr>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6583D081" w:rsidR="00AF62E9" w:rsidRPr="00DB099C" w:rsidRDefault="00AF62E9" w:rsidP="00AF62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30</w:t>
      </w:r>
      <w:r w:rsidR="00236D71" w:rsidRPr="00DB099C">
        <w:fldChar w:fldCharType="end"/>
      </w:r>
      <w:r w:rsidRPr="00DB099C">
        <w:t>: Impedenza elettrica d'ingresso del trasduttore piezoelettrico Langevin con concentratore di velocità a gradino.</w:t>
      </w:r>
    </w:p>
    <w:p w14:paraId="712816B7" w14:textId="77777777" w:rsidR="00437A12" w:rsidRPr="00DB099C" w:rsidRDefault="00437A12" w:rsidP="00437A12">
      <w:pPr>
        <w:keepNext/>
        <w:jc w:val="left"/>
      </w:pPr>
      <w:r w:rsidRPr="00DB099C">
        <w:rPr>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B5B249E" w:rsidR="00ED42C5" w:rsidRPr="00DB099C" w:rsidRDefault="00437A12" w:rsidP="00437A12">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31</w:t>
      </w:r>
      <w:r w:rsidR="00236D71" w:rsidRPr="00DB099C">
        <w:fldChar w:fldCharType="end"/>
      </w:r>
      <w:r w:rsidRPr="00DB099C">
        <w:t>: Funzione di trasferimento in trasmissione del trasduttore piezoelettrico Langevin con concentratore di velocità a gradino.</w:t>
      </w:r>
    </w:p>
    <w:p w14:paraId="6560AE2C" w14:textId="77777777" w:rsidR="00F210B1" w:rsidRPr="00DB099C" w:rsidRDefault="00437A12" w:rsidP="00437A12">
      <w:r w:rsidRPr="00DB099C">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richiesta dalle specifiche di progetto corrisponde alla seconda armonica.</w:t>
      </w:r>
      <w:r w:rsidR="00B07A87" w:rsidRPr="00DB099C">
        <w:t xml:space="preserve"> </w:t>
      </w:r>
    </w:p>
    <w:p w14:paraId="738B917C" w14:textId="6D71F812" w:rsidR="00ED42C5" w:rsidRPr="00DB099C" w:rsidRDefault="00B07A87" w:rsidP="00437A12">
      <w:pPr>
        <w:rPr>
          <w:color w:val="000000" w:themeColor="text1"/>
          <w:szCs w:val="24"/>
        </w:rPr>
      </w:pPr>
      <w:r w:rsidRPr="00DB099C">
        <w:rPr>
          <w:color w:val="000000" w:themeColor="text1"/>
          <w:szCs w:val="24"/>
        </w:rPr>
        <w:t xml:space="preserve">Il concentratore </w:t>
      </w:r>
      <w:r w:rsidRPr="00DB099C">
        <w:rPr>
          <w:color w:val="000000" w:themeColor="text1"/>
          <w:szCs w:val="24"/>
          <w:u w:val="single"/>
        </w:rPr>
        <w:t>trasforma l'input a bassa velocità e alta forza del trasduttore Langevin in un output ad alta velocità e bassa forza</w:t>
      </w:r>
      <w:r w:rsidRPr="00DB099C">
        <w:rPr>
          <w:color w:val="000000" w:themeColor="text1"/>
          <w:szCs w:val="24"/>
        </w:rPr>
        <w:t xml:space="preserve"> sul</w:t>
      </w:r>
      <w:r w:rsidR="00F210B1" w:rsidRPr="00DB099C">
        <w:rPr>
          <w:color w:val="000000" w:themeColor="text1"/>
          <w:szCs w:val="24"/>
        </w:rPr>
        <w:t xml:space="preserve"> carico </w:t>
      </w:r>
      <w:sdt>
        <w:sdtPr>
          <w:rPr>
            <w:color w:val="000000" w:themeColor="text1"/>
            <w:szCs w:val="24"/>
          </w:rPr>
          <w:id w:val="1750619035"/>
          <w:citation/>
        </w:sdtPr>
        <w:sdtContent>
          <w:r w:rsidR="00F210B1" w:rsidRPr="00DB099C">
            <w:rPr>
              <w:color w:val="000000" w:themeColor="text1"/>
              <w:szCs w:val="24"/>
            </w:rPr>
            <w:fldChar w:fldCharType="begin"/>
          </w:r>
          <w:r w:rsidR="0013315D" w:rsidRPr="00DB099C">
            <w:rPr>
              <w:color w:val="000000" w:themeColor="text1"/>
              <w:szCs w:val="24"/>
            </w:rPr>
            <w:instrText xml:space="preserve">CITATION Rob \y  \l 2057 </w:instrText>
          </w:r>
          <w:r w:rsidR="00F210B1" w:rsidRPr="00DB099C">
            <w:rPr>
              <w:color w:val="000000" w:themeColor="text1"/>
              <w:szCs w:val="24"/>
            </w:rPr>
            <w:fldChar w:fldCharType="separate"/>
          </w:r>
          <w:r w:rsidR="001C4C02" w:rsidRPr="00DB099C">
            <w:rPr>
              <w:color w:val="000000" w:themeColor="text1"/>
              <w:szCs w:val="24"/>
            </w:rPr>
            <w:t>(Carter)</w:t>
          </w:r>
          <w:r w:rsidR="00F210B1" w:rsidRPr="00DB099C">
            <w:rPr>
              <w:color w:val="000000" w:themeColor="text1"/>
              <w:szCs w:val="24"/>
            </w:rPr>
            <w:fldChar w:fldCharType="end"/>
          </w:r>
        </w:sdtContent>
      </w:sdt>
      <w:r w:rsidRPr="00DB099C">
        <w:rPr>
          <w:color w:val="000000" w:themeColor="text1"/>
          <w:szCs w:val="24"/>
        </w:rPr>
        <w:t xml:space="preserve">. La </w:t>
      </w:r>
      <m:oMath>
        <m:r>
          <w:rPr>
            <w:rFonts w:ascii="Cambria Math" w:hAnsi="Cambria Math"/>
            <w:color w:val="000000" w:themeColor="text1"/>
            <w:szCs w:val="24"/>
          </w:rPr>
          <m:t>FTT</m:t>
        </m:r>
      </m:oMath>
      <w:r w:rsidRPr="00DB099C">
        <w:rPr>
          <w:color w:val="000000" w:themeColor="text1"/>
          <w:szCs w:val="24"/>
        </w:rPr>
        <w:t xml:space="preserve"> è stata, come al solito, calcolata in base alla forza. Concordemente a quanto appena detto il </w:t>
      </w:r>
      <w:r w:rsidRPr="00DB099C">
        <w:rPr>
          <w:color w:val="000000" w:themeColor="text1"/>
          <w:szCs w:val="24"/>
        </w:rPr>
        <w:lastRenderedPageBreak/>
        <w:t xml:space="preserve">concentratore </w:t>
      </w:r>
      <w:r w:rsidR="00915EE2" w:rsidRPr="00DB099C">
        <w:rPr>
          <w:color w:val="000000" w:themeColor="text1"/>
          <w:szCs w:val="24"/>
        </w:rPr>
        <w:t>dovrebbe ridurre</w:t>
      </w:r>
      <w:r w:rsidRPr="00DB099C">
        <w:rPr>
          <w:color w:val="000000" w:themeColor="text1"/>
          <w:szCs w:val="24"/>
        </w:rPr>
        <w:t xml:space="preserve"> la forza in uscita e di conseguenza </w:t>
      </w:r>
      <w:r w:rsidR="00DC5697" w:rsidRPr="00DB099C">
        <w:rPr>
          <w:color w:val="000000" w:themeColor="text1"/>
          <w:szCs w:val="24"/>
        </w:rPr>
        <w:t>il modulo del</w:t>
      </w:r>
      <w:r w:rsidRPr="00DB099C">
        <w:rPr>
          <w:color w:val="000000" w:themeColor="text1"/>
          <w:szCs w:val="24"/>
        </w:rPr>
        <w:t xml:space="preserve">la </w:t>
      </w:r>
      <m:oMath>
        <m:r>
          <w:rPr>
            <w:rFonts w:ascii="Cambria Math" w:hAnsi="Cambria Math"/>
            <w:color w:val="000000" w:themeColor="text1"/>
            <w:szCs w:val="24"/>
          </w:rPr>
          <m:t>FTT</m:t>
        </m:r>
      </m:oMath>
      <w:r w:rsidRPr="00DB099C">
        <w:rPr>
          <w:color w:val="000000" w:themeColor="text1"/>
          <w:szCs w:val="24"/>
        </w:rPr>
        <w:t xml:space="preserve"> calcolata basandosi su</w:t>
      </w:r>
      <w:r w:rsidR="00DC5697" w:rsidRPr="00DB099C">
        <w:rPr>
          <w:color w:val="000000" w:themeColor="text1"/>
          <w:szCs w:val="24"/>
        </w:rPr>
        <w:t xml:space="preserve"> tale forza</w:t>
      </w:r>
      <w:r w:rsidRPr="00DB099C">
        <w:rPr>
          <w:color w:val="000000" w:themeColor="text1"/>
          <w:szCs w:val="24"/>
        </w:rPr>
        <w:t>. Infatti confrontando i grafici di figura 26, ovvero del Langevin classico, e di figura 31, ovvero del Langevin con con</w:t>
      </w:r>
      <w:r w:rsidR="00034128" w:rsidRPr="00DB099C">
        <w:rPr>
          <w:color w:val="000000" w:themeColor="text1"/>
          <w:szCs w:val="24"/>
        </w:rPr>
        <w:t>c</w:t>
      </w:r>
      <w:r w:rsidRPr="00DB099C">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DB099C">
        <w:rPr>
          <w:color w:val="000000" w:themeColor="text1"/>
          <w:szCs w:val="24"/>
        </w:rPr>
        <w:t xml:space="preserve"> è diminuita significativamente in modulo</w:t>
      </w:r>
      <w:r w:rsidR="00F210B1" w:rsidRPr="00DB099C">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DB099C" w:rsidRDefault="00ED42C5" w:rsidP="004D2A8B">
      <w:pPr>
        <w:jc w:val="left"/>
        <w:rPr>
          <w:color w:val="000000" w:themeColor="text1"/>
          <w:szCs w:val="24"/>
        </w:rPr>
      </w:pPr>
    </w:p>
    <w:p w14:paraId="69073455" w14:textId="77777777" w:rsidR="00ED42C5" w:rsidRPr="00DB099C" w:rsidRDefault="00ED42C5" w:rsidP="004D2A8B">
      <w:pPr>
        <w:jc w:val="left"/>
        <w:rPr>
          <w:color w:val="000000" w:themeColor="text1"/>
          <w:szCs w:val="24"/>
        </w:rPr>
      </w:pPr>
    </w:p>
    <w:p w14:paraId="7B962B6C" w14:textId="77777777" w:rsidR="00ED42C5" w:rsidRPr="00DB099C" w:rsidRDefault="00ED42C5" w:rsidP="004D2A8B">
      <w:pPr>
        <w:jc w:val="left"/>
        <w:rPr>
          <w:color w:val="000000" w:themeColor="text1"/>
          <w:szCs w:val="24"/>
        </w:rPr>
      </w:pPr>
    </w:p>
    <w:p w14:paraId="1F2447D4" w14:textId="77777777" w:rsidR="00ED42C5" w:rsidRPr="00DB099C" w:rsidRDefault="00ED42C5" w:rsidP="004D2A8B">
      <w:pPr>
        <w:jc w:val="left"/>
        <w:rPr>
          <w:color w:val="000000" w:themeColor="text1"/>
          <w:szCs w:val="24"/>
        </w:rPr>
      </w:pPr>
    </w:p>
    <w:p w14:paraId="5AACB8BE" w14:textId="77777777" w:rsidR="00ED42C5" w:rsidRPr="00DB099C" w:rsidRDefault="00ED42C5" w:rsidP="004D2A8B">
      <w:pPr>
        <w:jc w:val="left"/>
        <w:rPr>
          <w:color w:val="000000" w:themeColor="text1"/>
          <w:szCs w:val="24"/>
        </w:rPr>
      </w:pPr>
    </w:p>
    <w:p w14:paraId="2C26F0C3" w14:textId="77777777" w:rsidR="00ED42C5" w:rsidRPr="00DB099C" w:rsidRDefault="00ED42C5" w:rsidP="004D2A8B">
      <w:pPr>
        <w:jc w:val="left"/>
        <w:rPr>
          <w:color w:val="000000" w:themeColor="text1"/>
          <w:szCs w:val="24"/>
        </w:rPr>
      </w:pPr>
    </w:p>
    <w:p w14:paraId="13680A24" w14:textId="77777777" w:rsidR="00ED42C5" w:rsidRPr="00DB099C" w:rsidRDefault="00ED42C5" w:rsidP="004D2A8B">
      <w:pPr>
        <w:jc w:val="left"/>
        <w:rPr>
          <w:color w:val="000000" w:themeColor="text1"/>
          <w:szCs w:val="24"/>
        </w:rPr>
      </w:pPr>
    </w:p>
    <w:p w14:paraId="06599A48" w14:textId="77777777" w:rsidR="00403E1E" w:rsidRPr="00DB099C" w:rsidRDefault="00403E1E" w:rsidP="004D2A8B">
      <w:pPr>
        <w:jc w:val="left"/>
        <w:rPr>
          <w:color w:val="000000" w:themeColor="text1"/>
          <w:szCs w:val="24"/>
        </w:rPr>
      </w:pPr>
    </w:p>
    <w:p w14:paraId="76368351" w14:textId="77777777" w:rsidR="00403E1E" w:rsidRPr="00DB099C" w:rsidRDefault="00403E1E" w:rsidP="004D2A8B">
      <w:pPr>
        <w:jc w:val="left"/>
        <w:rPr>
          <w:color w:val="000000" w:themeColor="text1"/>
          <w:szCs w:val="24"/>
        </w:rPr>
      </w:pPr>
    </w:p>
    <w:p w14:paraId="5CFEDF66" w14:textId="77777777" w:rsidR="00403E1E" w:rsidRPr="00DB099C" w:rsidRDefault="00403E1E" w:rsidP="004D2A8B">
      <w:pPr>
        <w:jc w:val="left"/>
        <w:rPr>
          <w:color w:val="000000" w:themeColor="text1"/>
          <w:szCs w:val="24"/>
        </w:rPr>
      </w:pPr>
    </w:p>
    <w:p w14:paraId="1A34B2CD" w14:textId="77777777" w:rsidR="00403E1E" w:rsidRPr="00DB099C" w:rsidRDefault="00403E1E" w:rsidP="004D2A8B">
      <w:pPr>
        <w:jc w:val="left"/>
        <w:rPr>
          <w:color w:val="000000" w:themeColor="text1"/>
          <w:szCs w:val="24"/>
        </w:rPr>
      </w:pPr>
    </w:p>
    <w:p w14:paraId="2CB70D54" w14:textId="77777777" w:rsidR="00403E1E" w:rsidRPr="00DB099C" w:rsidRDefault="00403E1E" w:rsidP="004D2A8B">
      <w:pPr>
        <w:jc w:val="left"/>
        <w:rPr>
          <w:color w:val="000000" w:themeColor="text1"/>
          <w:szCs w:val="24"/>
        </w:rPr>
      </w:pPr>
    </w:p>
    <w:p w14:paraId="754475B6" w14:textId="77777777" w:rsidR="00403E1E" w:rsidRPr="00DB099C" w:rsidRDefault="00403E1E" w:rsidP="004D2A8B">
      <w:pPr>
        <w:jc w:val="left"/>
        <w:rPr>
          <w:color w:val="000000" w:themeColor="text1"/>
          <w:szCs w:val="24"/>
        </w:rPr>
      </w:pPr>
    </w:p>
    <w:p w14:paraId="0A41F243" w14:textId="77777777" w:rsidR="00403E1E" w:rsidRPr="00DB099C" w:rsidRDefault="00403E1E" w:rsidP="004D2A8B">
      <w:pPr>
        <w:jc w:val="left"/>
        <w:rPr>
          <w:color w:val="000000" w:themeColor="text1"/>
          <w:szCs w:val="24"/>
        </w:rPr>
      </w:pPr>
    </w:p>
    <w:p w14:paraId="7B1D343F" w14:textId="77777777" w:rsidR="00403E1E" w:rsidRPr="00DB099C" w:rsidRDefault="00403E1E" w:rsidP="004D2A8B">
      <w:pPr>
        <w:jc w:val="left"/>
        <w:rPr>
          <w:color w:val="000000" w:themeColor="text1"/>
          <w:szCs w:val="24"/>
        </w:rPr>
      </w:pPr>
    </w:p>
    <w:p w14:paraId="3C9FF604" w14:textId="77777777" w:rsidR="00403E1E" w:rsidRPr="00DB099C" w:rsidRDefault="00403E1E" w:rsidP="004D2A8B">
      <w:pPr>
        <w:jc w:val="left"/>
        <w:rPr>
          <w:color w:val="000000" w:themeColor="text1"/>
          <w:szCs w:val="24"/>
        </w:rPr>
      </w:pPr>
    </w:p>
    <w:p w14:paraId="3D7D2590" w14:textId="77777777" w:rsidR="00260DB5" w:rsidRPr="00DB099C" w:rsidRDefault="00260DB5" w:rsidP="004D2A8B">
      <w:pPr>
        <w:jc w:val="left"/>
        <w:rPr>
          <w:color w:val="000000" w:themeColor="text1"/>
          <w:szCs w:val="24"/>
        </w:rPr>
      </w:pPr>
    </w:p>
    <w:p w14:paraId="595EEE22" w14:textId="77777777" w:rsidR="00260DB5" w:rsidRPr="00DB099C" w:rsidRDefault="00260DB5" w:rsidP="004D2A8B">
      <w:pPr>
        <w:jc w:val="left"/>
        <w:rPr>
          <w:color w:val="000000" w:themeColor="text1"/>
          <w:szCs w:val="24"/>
        </w:rPr>
      </w:pPr>
    </w:p>
    <w:p w14:paraId="01C32D35" w14:textId="77777777" w:rsidR="00260DB5" w:rsidRPr="00DB099C" w:rsidRDefault="00260DB5" w:rsidP="004D2A8B">
      <w:pPr>
        <w:jc w:val="left"/>
        <w:rPr>
          <w:color w:val="000000" w:themeColor="text1"/>
          <w:szCs w:val="24"/>
        </w:rPr>
      </w:pPr>
    </w:p>
    <w:p w14:paraId="56FDA8DF" w14:textId="77777777" w:rsidR="00260DB5" w:rsidRPr="00DB099C" w:rsidRDefault="00260DB5" w:rsidP="004D2A8B">
      <w:pPr>
        <w:jc w:val="left"/>
        <w:rPr>
          <w:color w:val="000000" w:themeColor="text1"/>
          <w:szCs w:val="24"/>
        </w:rPr>
      </w:pPr>
    </w:p>
    <w:p w14:paraId="5E03A4FD" w14:textId="77777777" w:rsidR="00260DB5" w:rsidRPr="00DB099C" w:rsidRDefault="00260DB5" w:rsidP="004D2A8B">
      <w:pPr>
        <w:jc w:val="left"/>
        <w:rPr>
          <w:color w:val="000000" w:themeColor="text1"/>
          <w:szCs w:val="24"/>
        </w:rPr>
      </w:pPr>
    </w:p>
    <w:p w14:paraId="22FA2BE8" w14:textId="77777777" w:rsidR="00260DB5" w:rsidRPr="00DB099C" w:rsidRDefault="00260DB5" w:rsidP="004D2A8B">
      <w:pPr>
        <w:jc w:val="left"/>
        <w:rPr>
          <w:color w:val="000000" w:themeColor="text1"/>
          <w:szCs w:val="24"/>
        </w:rPr>
      </w:pPr>
    </w:p>
    <w:p w14:paraId="78F2361C" w14:textId="741B4684" w:rsidR="00A7182C" w:rsidRPr="00DB099C" w:rsidRDefault="001B0085" w:rsidP="001B0085">
      <w:pPr>
        <w:pStyle w:val="Heading1"/>
      </w:pPr>
      <w:bookmarkStart w:id="10" w:name="_Toc216893667"/>
      <w:r w:rsidRPr="00DB099C">
        <w:lastRenderedPageBreak/>
        <w:t>Analisi sperimentale e deduzione della tipologia di una ceramica piezoelettrica in MATLAB</w:t>
      </w:r>
      <w:bookmarkEnd w:id="10"/>
    </w:p>
    <w:p w14:paraId="0DBA1CAE" w14:textId="77777777" w:rsidR="00A7182C" w:rsidRPr="00DB099C" w:rsidRDefault="00A7182C" w:rsidP="004D2A8B">
      <w:pPr>
        <w:jc w:val="left"/>
        <w:rPr>
          <w:color w:val="000000" w:themeColor="text1"/>
          <w:szCs w:val="24"/>
        </w:rPr>
      </w:pPr>
    </w:p>
    <w:p w14:paraId="213E029F" w14:textId="77777777" w:rsidR="000B636C" w:rsidRPr="00DB099C" w:rsidRDefault="000B636C" w:rsidP="000B636C">
      <w:pPr>
        <w:rPr>
          <w:color w:val="000000" w:themeColor="text1"/>
          <w:szCs w:val="24"/>
        </w:rPr>
      </w:pPr>
      <w:r w:rsidRPr="00DB099C">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DB099C" w:rsidRDefault="000B636C" w:rsidP="000B636C">
      <w:pPr>
        <w:rPr>
          <w:color w:val="000000" w:themeColor="text1"/>
          <w:szCs w:val="24"/>
        </w:rPr>
      </w:pPr>
      <w:r w:rsidRPr="00DB099C">
        <w:rPr>
          <w:color w:val="000000" w:themeColor="text1"/>
          <w:szCs w:val="24"/>
        </w:rPr>
        <w:t xml:space="preserve">In termini pratici </w:t>
      </w:r>
      <w:r w:rsidRPr="00DB099C">
        <w:rPr>
          <w:color w:val="000000" w:themeColor="text1"/>
          <w:szCs w:val="24"/>
          <w:u w:val="single"/>
        </w:rPr>
        <w:t>quello che si conosce della ceramica</w:t>
      </w:r>
      <w:r w:rsidRPr="00DB099C">
        <w:rPr>
          <w:color w:val="000000" w:themeColor="text1"/>
          <w:szCs w:val="24"/>
        </w:rPr>
        <w:t xml:space="preserve"> è tutto ciò che di essa è facilmente misurabile ovvero: </w:t>
      </w:r>
    </w:p>
    <w:p w14:paraId="4D72D7CD" w14:textId="42A7FC51"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Massa: misurata tramite una bilancia di precisione digitale;</w:t>
      </w:r>
    </w:p>
    <w:p w14:paraId="3B10025C" w14:textId="4E3E7748"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Dimensioni: misurate tramite un calibro digitale;</w:t>
      </w:r>
    </w:p>
    <w:p w14:paraId="7FFB3028" w14:textId="527401EF" w:rsidR="00A7182C" w:rsidRPr="00DB099C" w:rsidRDefault="00DA2CE0" w:rsidP="00DA2CE0">
      <w:pPr>
        <w:pStyle w:val="ListParagraph"/>
        <w:numPr>
          <w:ilvl w:val="0"/>
          <w:numId w:val="49"/>
        </w:numPr>
        <w:rPr>
          <w:color w:val="000000" w:themeColor="text1"/>
          <w:szCs w:val="24"/>
        </w:rPr>
      </w:pPr>
      <w:r w:rsidRPr="00DB099C">
        <w:rPr>
          <w:color w:val="000000" w:themeColor="text1"/>
          <w:szCs w:val="24"/>
        </w:rPr>
        <w:t>Andamento dell’impedenza di ingresso: misurata tramite un analizzatore d’impedenza.</w:t>
      </w:r>
    </w:p>
    <w:p w14:paraId="7851D4C5" w14:textId="54860849" w:rsidR="00A7182C" w:rsidRPr="00DB099C" w:rsidRDefault="00DA2CE0" w:rsidP="00DA2CE0">
      <w:pPr>
        <w:rPr>
          <w:color w:val="000000" w:themeColor="text1"/>
          <w:szCs w:val="24"/>
        </w:rPr>
      </w:pPr>
      <w:r w:rsidRPr="00DB099C">
        <w:rPr>
          <w:color w:val="000000" w:themeColor="text1"/>
          <w:szCs w:val="24"/>
          <w:u w:val="single"/>
        </w:rPr>
        <w:t>Quello che si vuole conoscere della ceramica</w:t>
      </w:r>
      <w:r w:rsidRPr="00DB099C">
        <w:rPr>
          <w:color w:val="000000" w:themeColor="text1"/>
          <w:szCs w:val="24"/>
        </w:rPr>
        <w:t xml:space="preserve"> è la tipologia, con riferimento al fatto che essa sicuramente è una ceramica prodotta dall’azienda Danese Ferroperm.</w:t>
      </w:r>
    </w:p>
    <w:p w14:paraId="1D31A3DA" w14:textId="0A5CF245" w:rsidR="00A7182C" w:rsidRPr="00DB099C" w:rsidRDefault="00DA2CE0" w:rsidP="00983786">
      <w:pPr>
        <w:rPr>
          <w:color w:val="000000" w:themeColor="text1"/>
          <w:szCs w:val="24"/>
        </w:rPr>
      </w:pPr>
      <w:r w:rsidRPr="00DB099C">
        <w:rPr>
          <w:color w:val="000000" w:themeColor="text1"/>
          <w:szCs w:val="24"/>
        </w:rPr>
        <w:t xml:space="preserve">Per poter raggiungere tale risultato risulta necessario ottenere un modello teorico inverso che </w:t>
      </w:r>
      <w:r w:rsidR="00983786" w:rsidRPr="00DB099C">
        <w:rPr>
          <w:color w:val="000000" w:themeColor="text1"/>
          <w:szCs w:val="24"/>
        </w:rPr>
        <w:t>a partire dalle informazioni sopra citate permette di ricavare i parametri fondamentali della ceramica</w:t>
      </w:r>
      <w:r w:rsidR="002F1B89" w:rsidRPr="00DB099C">
        <w:rPr>
          <w:color w:val="000000" w:themeColor="text1"/>
          <w:szCs w:val="24"/>
        </w:rPr>
        <w:t>,</w:t>
      </w:r>
      <w:r w:rsidR="00983786" w:rsidRPr="00DB099C">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B099C" w:rsidRDefault="00983786" w:rsidP="00983786">
      <w:pPr>
        <w:pStyle w:val="ListParagraph"/>
        <w:numPr>
          <w:ilvl w:val="0"/>
          <w:numId w:val="46"/>
        </w:numPr>
        <w:rPr>
          <w:szCs w:val="24"/>
        </w:rPr>
      </w:pPr>
      <w:r w:rsidRPr="00DB099C">
        <w:rPr>
          <w:szCs w:val="24"/>
        </w:rPr>
        <w:t>Densità volumetrica del materiale ρ;</w:t>
      </w:r>
    </w:p>
    <w:p w14:paraId="5D73B40C" w14:textId="77777777" w:rsidR="00983786" w:rsidRPr="00DB099C" w:rsidRDefault="00983786" w:rsidP="00983786">
      <w:pPr>
        <w:pStyle w:val="ListParagraph"/>
        <w:numPr>
          <w:ilvl w:val="0"/>
          <w:numId w:val="46"/>
        </w:numPr>
        <w:rPr>
          <w:szCs w:val="24"/>
        </w:rPr>
      </w:pPr>
      <w:r w:rsidRPr="00DB099C">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B099C">
        <w:rPr>
          <w:szCs w:val="24"/>
        </w:rPr>
        <w:t>;</w:t>
      </w:r>
    </w:p>
    <w:p w14:paraId="3ACF22A0" w14:textId="77777777" w:rsidR="00983786" w:rsidRPr="00DB099C" w:rsidRDefault="00983786" w:rsidP="00983786">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37702E0A" w14:textId="77777777" w:rsidR="00983786" w:rsidRPr="00DB099C" w:rsidRDefault="00983786" w:rsidP="00983786">
      <w:pPr>
        <w:pStyle w:val="ListParagraph"/>
        <w:numPr>
          <w:ilvl w:val="0"/>
          <w:numId w:val="46"/>
        </w:numPr>
        <w:rPr>
          <w:szCs w:val="24"/>
        </w:rPr>
      </w:pPr>
      <w:r w:rsidRPr="00DB099C">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B099C">
        <w:rPr>
          <w:szCs w:val="24"/>
        </w:rPr>
        <w:t>;</w:t>
      </w:r>
    </w:p>
    <w:p w14:paraId="0C046F16" w14:textId="3C538E1E" w:rsidR="00A7182C" w:rsidRPr="00DB099C" w:rsidRDefault="00983786" w:rsidP="00983786">
      <w:pPr>
        <w:rPr>
          <w:color w:val="000000" w:themeColor="text1"/>
          <w:szCs w:val="24"/>
        </w:rPr>
      </w:pPr>
      <w:r w:rsidRPr="00DB099C">
        <w:rPr>
          <w:color w:val="000000" w:themeColor="text1"/>
          <w:szCs w:val="24"/>
        </w:rPr>
        <w:t xml:space="preserve">Di seguito viene riportata la procedura teorica che ha poi fatto da base all’implementazione in </w:t>
      </w:r>
      <w:r w:rsidRPr="00DB099C">
        <w:rPr>
          <w:i/>
          <w:iCs/>
          <w:color w:val="000000" w:themeColor="text1"/>
          <w:szCs w:val="24"/>
        </w:rPr>
        <w:t>MATLAB</w:t>
      </w:r>
      <w:r w:rsidRPr="00DB099C">
        <w:rPr>
          <w:color w:val="000000" w:themeColor="text1"/>
          <w:szCs w:val="24"/>
        </w:rPr>
        <w:t>.</w:t>
      </w:r>
    </w:p>
    <w:p w14:paraId="03837400" w14:textId="6D47C4E1" w:rsidR="00983786" w:rsidRPr="00DB099C" w:rsidRDefault="00983786" w:rsidP="0075333C">
      <w:pPr>
        <w:rPr>
          <w:color w:val="000000" w:themeColor="text1"/>
          <w:szCs w:val="24"/>
        </w:rPr>
      </w:pPr>
      <w:r w:rsidRPr="00DB099C">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DB099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DB099C">
        <w:rPr>
          <w:color w:val="000000" w:themeColor="text1"/>
          <w:szCs w:val="24"/>
        </w:rPr>
        <w:t>equazione</w:t>
      </w:r>
      <w:r w:rsidR="0075333C" w:rsidRPr="00DB099C">
        <w:rPr>
          <w:color w:val="000000" w:themeColor="text1"/>
          <w:szCs w:val="24"/>
        </w:rPr>
        <w:t xml:space="preserve"> viene sotto riepilogata in una formulazione leggermente diversa, poiché più comoda per i calcoli successivi:</w:t>
      </w:r>
    </w:p>
    <w:p w14:paraId="3517B19B" w14:textId="081D6D51" w:rsidR="00A7182C" w:rsidRPr="00DB099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DB099C" w:rsidRDefault="00D53552" w:rsidP="00D53552">
      <w:pPr>
        <w:rPr>
          <w:color w:val="000000" w:themeColor="text1"/>
          <w:szCs w:val="24"/>
        </w:rPr>
      </w:pPr>
      <w:r w:rsidRPr="00DB099C">
        <w:rPr>
          <w:color w:val="000000" w:themeColor="text1"/>
          <w:szCs w:val="24"/>
        </w:rPr>
        <w:t>Quando ci si trova alle basse frequenze, ovvero a quelle frequenze in cui la ceramica si comporta come un condensatore si ha quanto segue:</w:t>
      </w:r>
    </w:p>
    <w:p w14:paraId="7F6AF81F" w14:textId="33AF6A57" w:rsidR="00D53552" w:rsidRPr="00DB099C"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DB099C" w:rsidRDefault="00D53552" w:rsidP="00D53552">
      <w:pPr>
        <w:rPr>
          <w:szCs w:val="24"/>
        </w:rPr>
      </w:pPr>
      <w:r w:rsidRPr="00DB099C">
        <w:rPr>
          <w:szCs w:val="24"/>
        </w:rPr>
        <w:t>A tali frequenze la (7.0) si specializza come segue:</w:t>
      </w:r>
    </w:p>
    <w:p w14:paraId="54BC091B" w14:textId="68AA872B" w:rsidR="00D53552" w:rsidRPr="00DB099C"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DB099C" w:rsidRDefault="00BA293A" w:rsidP="00D53552">
      <w:pPr>
        <w:rPr>
          <w:szCs w:val="24"/>
        </w:rPr>
      </w:pPr>
      <w:r w:rsidRPr="00DB099C">
        <w:rPr>
          <w:szCs w:val="24"/>
        </w:rPr>
        <w:t>Quando ci si trova invece alla frequenza di antirisonanza si ha quanto segue:</w:t>
      </w:r>
    </w:p>
    <w:p w14:paraId="13CC8ED3" w14:textId="76FA1408" w:rsidR="00BA293A" w:rsidRPr="00DB099C"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DB099C" w:rsidRDefault="00BA293A" w:rsidP="00BA293A">
      <w:pPr>
        <w:rPr>
          <w:szCs w:val="24"/>
        </w:rPr>
      </w:pPr>
      <w:r w:rsidRPr="00DB099C">
        <w:rPr>
          <w:szCs w:val="24"/>
        </w:rPr>
        <w:t>A tale frequenza la (7.0) si specializza come segue:</w:t>
      </w:r>
    </w:p>
    <w:p w14:paraId="5728998E" w14:textId="341C17C0"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DB099C"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DB099C" w:rsidRDefault="00CA71CA" w:rsidP="00D53552">
      <w:pPr>
        <w:rPr>
          <w:szCs w:val="24"/>
        </w:rPr>
      </w:pPr>
      <w:r w:rsidRPr="00DB099C">
        <w:rPr>
          <w:szCs w:val="24"/>
        </w:rPr>
        <w:t>Sfruttando le equazioni (7.1) e (7.2) e mettendole a sistema:</w:t>
      </w:r>
    </w:p>
    <w:p w14:paraId="46F700AE" w14:textId="77777777" w:rsidR="00051B92" w:rsidRPr="00DB099C"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DB099C"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DB099C" w:rsidRDefault="001B5CC0" w:rsidP="00515E08">
      <w:pPr>
        <w:rPr>
          <w:szCs w:val="24"/>
        </w:rPr>
      </w:pPr>
      <w:r w:rsidRPr="00DB099C">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DB099C">
        <w:rPr>
          <w:szCs w:val="24"/>
        </w:rPr>
        <w:t xml:space="preserve"> è calcolabile come segue:</w:t>
      </w:r>
    </w:p>
    <w:p w14:paraId="1EB8036A" w14:textId="42D1812B" w:rsidR="001B5CC0"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DB099C" w:rsidRDefault="001B5CC0" w:rsidP="00515E08">
      <w:pPr>
        <w:rPr>
          <w:szCs w:val="24"/>
        </w:rPr>
      </w:pPr>
      <w:r w:rsidRPr="00DB099C">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DB099C">
        <w:rPr>
          <w:szCs w:val="24"/>
        </w:rPr>
        <w:t>.</w:t>
      </w:r>
    </w:p>
    <w:p w14:paraId="191E9CAF" w14:textId="3AE81ECF" w:rsidR="001B5CC0" w:rsidRPr="00DB099C" w:rsidRDefault="001B5CC0" w:rsidP="00515E08">
      <w:pPr>
        <w:rPr>
          <w:szCs w:val="24"/>
        </w:rPr>
      </w:pPr>
      <w:r w:rsidRPr="00DB099C">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DB099C">
        <w:rPr>
          <w:szCs w:val="24"/>
        </w:rPr>
        <w:t>, che può essere effettuato come segue:</w:t>
      </w:r>
    </w:p>
    <w:p w14:paraId="7E60F816" w14:textId="7E887A6D" w:rsidR="008275F6"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DB099C" w:rsidRDefault="008275F6" w:rsidP="00515E08">
      <w:pPr>
        <w:rPr>
          <w:szCs w:val="24"/>
        </w:rPr>
      </w:pPr>
      <w:r w:rsidRPr="00DB099C">
        <w:rPr>
          <w:szCs w:val="24"/>
        </w:rPr>
        <w:t>Anche in questo caso nella (7.5) tutti i parametri sono noti.</w:t>
      </w:r>
    </w:p>
    <w:p w14:paraId="79CA94BC" w14:textId="2F8ABCF8" w:rsidR="008275F6" w:rsidRPr="00DB099C" w:rsidRDefault="008275F6" w:rsidP="00515E08">
      <w:pPr>
        <w:rPr>
          <w:szCs w:val="24"/>
        </w:rPr>
      </w:pPr>
      <w:r w:rsidRPr="00DB099C">
        <w:rPr>
          <w:szCs w:val="24"/>
          <w:u w:val="single"/>
        </w:rPr>
        <w:t>Per ottenere ρ è possibile procedere come segue</w:t>
      </w:r>
      <w:r w:rsidRPr="00DB099C">
        <w:rPr>
          <w:szCs w:val="24"/>
        </w:rPr>
        <w:t>:</w:t>
      </w:r>
    </w:p>
    <w:p w14:paraId="6E142F28" w14:textId="236FFA0E" w:rsidR="008275F6" w:rsidRPr="00DB099C" w:rsidRDefault="008275F6" w:rsidP="00515E08">
      <w:pPr>
        <w:rPr>
          <w:szCs w:val="24"/>
        </w:rPr>
      </w:pPr>
      <w:r w:rsidRPr="00DB099C">
        <w:rPr>
          <w:szCs w:val="24"/>
        </w:rPr>
        <w:t xml:space="preserve">Considerando la ceramica come un disco, ovvero come un cilindro con altezza molto più piccola rispetto </w:t>
      </w:r>
      <w:r w:rsidR="009F2D45" w:rsidRPr="00DB099C">
        <w:rPr>
          <w:szCs w:val="24"/>
        </w:rPr>
        <w:t xml:space="preserve">alle altre dimensioni </w:t>
      </w:r>
      <w:r w:rsidRPr="00DB099C">
        <w:rPr>
          <w:szCs w:val="24"/>
        </w:rPr>
        <w:t>allora:</w:t>
      </w:r>
    </w:p>
    <w:p w14:paraId="451DD846" w14:textId="13B0321E" w:rsidR="008275F6" w:rsidRPr="00DB099C"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DB099C" w:rsidRDefault="008275F6" w:rsidP="00515E08">
      <w:pPr>
        <w:rPr>
          <w:szCs w:val="24"/>
        </w:rPr>
      </w:pPr>
      <w:r w:rsidRPr="00DB099C">
        <w:rPr>
          <w:szCs w:val="24"/>
        </w:rPr>
        <w:t xml:space="preserve">dove con </w:t>
      </w:r>
      <m:oMath>
        <m:r>
          <w:rPr>
            <w:rFonts w:ascii="Cambria Math" w:hAnsi="Cambria Math"/>
            <w:szCs w:val="24"/>
          </w:rPr>
          <m:t>m</m:t>
        </m:r>
      </m:oMath>
      <w:r w:rsidRPr="00DB099C">
        <w:rPr>
          <w:szCs w:val="24"/>
        </w:rPr>
        <w:t xml:space="preserve"> si è indicata la massa, con </w:t>
      </w:r>
      <m:oMath>
        <m:r>
          <w:rPr>
            <w:rFonts w:ascii="Cambria Math" w:hAnsi="Cambria Math"/>
            <w:szCs w:val="24"/>
          </w:rPr>
          <m:t>r</m:t>
        </m:r>
      </m:oMath>
      <w:r w:rsidRPr="00DB099C">
        <w:rPr>
          <w:szCs w:val="24"/>
        </w:rPr>
        <w:t xml:space="preserve"> il raggio, e con </w:t>
      </w:r>
      <m:oMath>
        <m:r>
          <w:rPr>
            <w:rFonts w:ascii="Cambria Math" w:hAnsi="Cambria Math"/>
            <w:szCs w:val="24"/>
          </w:rPr>
          <m:t>l</m:t>
        </m:r>
      </m:oMath>
      <w:r w:rsidRPr="00DB099C">
        <w:rPr>
          <w:szCs w:val="24"/>
        </w:rPr>
        <w:t xml:space="preserve"> lo spessore</w:t>
      </w:r>
      <w:r w:rsidR="007A7294" w:rsidRPr="00DB099C">
        <w:rPr>
          <w:szCs w:val="24"/>
        </w:rPr>
        <w:t>;</w:t>
      </w:r>
      <w:r w:rsidRPr="00DB099C">
        <w:rPr>
          <w:szCs w:val="24"/>
        </w:rPr>
        <w:t xml:space="preserve"> </w:t>
      </w:r>
      <w:r w:rsidR="00415596" w:rsidRPr="00DB099C">
        <w:rPr>
          <w:szCs w:val="24"/>
        </w:rPr>
        <w:t xml:space="preserve">quest’ultimi sono </w:t>
      </w:r>
      <w:r w:rsidRPr="00DB099C">
        <w:rPr>
          <w:szCs w:val="24"/>
        </w:rPr>
        <w:t>tutti parametri misurati della ceramica e quindi noti.</w:t>
      </w:r>
    </w:p>
    <w:p w14:paraId="35DBE8EA" w14:textId="02AFA518" w:rsidR="008275F6" w:rsidRPr="00DB099C" w:rsidRDefault="008275F6" w:rsidP="008275F6">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1A28179D" w14:textId="22E0BD8F" w:rsidR="008275F6" w:rsidRPr="00DB099C" w:rsidRDefault="008275F6" w:rsidP="00515E08">
      <w:pPr>
        <w:rPr>
          <w:szCs w:val="24"/>
        </w:rPr>
      </w:pPr>
      <w:r w:rsidRPr="00DB099C">
        <w:rPr>
          <w:szCs w:val="24"/>
        </w:rPr>
        <w:t>Impostando il seguente sistema lineare:</w:t>
      </w:r>
    </w:p>
    <w:p w14:paraId="59917BD2" w14:textId="28AEEC63" w:rsidR="008275F6" w:rsidRPr="00DB099C"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DB099C" w:rsidRDefault="007A7294" w:rsidP="00D53552">
      <w:pPr>
        <w:rPr>
          <w:szCs w:val="24"/>
        </w:rPr>
      </w:pPr>
      <w:r w:rsidRPr="00DB099C">
        <w:rPr>
          <w:szCs w:val="24"/>
        </w:rPr>
        <w:t>Dove tutti i parametri presenti nella precedente relazione sono noti.</w:t>
      </w:r>
    </w:p>
    <w:p w14:paraId="4BE9F29C" w14:textId="4372D2D7" w:rsidR="007A7294" w:rsidRPr="00DB099C" w:rsidRDefault="007A7294" w:rsidP="007A7294">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45BC6EE1" w14:textId="2B29EA7F" w:rsidR="00B922A6" w:rsidRPr="00DB099C" w:rsidRDefault="00B922A6" w:rsidP="007A7294">
      <w:pPr>
        <w:rPr>
          <w:szCs w:val="24"/>
        </w:rPr>
      </w:pPr>
      <w:r w:rsidRPr="00DB099C">
        <w:rPr>
          <w:szCs w:val="24"/>
        </w:rPr>
        <w:t>Partendo da quanto ricavato in precedenza:</w:t>
      </w:r>
    </w:p>
    <w:p w14:paraId="717F62B7" w14:textId="4175DEDB" w:rsidR="007A7294" w:rsidRPr="00DB099C"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DB099C" w:rsidRDefault="00BD3669" w:rsidP="00BD3669">
      <w:pPr>
        <w:rPr>
          <w:szCs w:val="24"/>
        </w:rPr>
      </w:pPr>
      <w:r w:rsidRPr="00DB099C">
        <w:rPr>
          <w:szCs w:val="24"/>
        </w:rPr>
        <w:t>Dove tutti i parametri presenti nella precedente relazione sono noti.</w:t>
      </w:r>
    </w:p>
    <w:p w14:paraId="1B00D24A" w14:textId="6E660CC1" w:rsidR="00BD3669" w:rsidRPr="00DB099C" w:rsidRDefault="00BD3669" w:rsidP="00BD3669">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6F2B1E79" w14:textId="046C8BCF" w:rsidR="00716D9E" w:rsidRPr="00DB099C" w:rsidRDefault="00BD3669" w:rsidP="00D53552">
      <w:pPr>
        <w:rPr>
          <w:color w:val="000000" w:themeColor="text1"/>
          <w:szCs w:val="24"/>
        </w:rPr>
      </w:pPr>
      <w:r w:rsidRPr="00DB099C">
        <w:rPr>
          <w:color w:val="000000" w:themeColor="text1"/>
          <w:szCs w:val="24"/>
        </w:rPr>
        <w:t>Come specificato nelle relazioni tra costanti:</w:t>
      </w:r>
    </w:p>
    <w:p w14:paraId="46C0CA13" w14:textId="539DF15F" w:rsidR="00BD3669"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DB099C" w:rsidRDefault="00BD3669" w:rsidP="00BD3669">
      <w:pPr>
        <w:rPr>
          <w:szCs w:val="24"/>
        </w:rPr>
      </w:pPr>
      <w:r w:rsidRPr="00DB099C">
        <w:rPr>
          <w:szCs w:val="24"/>
        </w:rPr>
        <w:lastRenderedPageBreak/>
        <w:t>Dove tutti i parametri presenti nella precedente relazione sono noti.</w:t>
      </w:r>
    </w:p>
    <w:p w14:paraId="0C3E0D30" w14:textId="697CF221" w:rsidR="00BD3669" w:rsidRPr="00DB099C" w:rsidRDefault="00BD3669" w:rsidP="00D53552">
      <w:pPr>
        <w:rPr>
          <w:color w:val="000000" w:themeColor="text1"/>
          <w:szCs w:val="24"/>
        </w:rPr>
      </w:pPr>
      <w:r w:rsidRPr="00DB099C">
        <w:rPr>
          <w:color w:val="000000" w:themeColor="text1"/>
          <w:szCs w:val="24"/>
        </w:rPr>
        <w:t>Dalle relazioni (7.6)</w:t>
      </w:r>
      <w:r w:rsidR="0048705E" w:rsidRPr="00DB099C">
        <w:rPr>
          <w:color w:val="000000" w:themeColor="text1"/>
          <w:szCs w:val="24"/>
        </w:rPr>
        <w:t xml:space="preserve"> </w:t>
      </w:r>
      <w:r w:rsidRPr="00DB099C">
        <w:rPr>
          <w:color w:val="000000" w:themeColor="text1"/>
          <w:szCs w:val="24"/>
        </w:rPr>
        <w:t>-</w:t>
      </w:r>
      <w:r w:rsidR="0048705E" w:rsidRPr="00DB099C">
        <w:rPr>
          <w:color w:val="000000" w:themeColor="text1"/>
          <w:szCs w:val="24"/>
        </w:rPr>
        <w:t xml:space="preserve"> </w:t>
      </w:r>
      <w:r w:rsidRPr="00DB099C">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DB099C" w:rsidRDefault="0048705E" w:rsidP="00D53552">
      <w:pPr>
        <w:rPr>
          <w:szCs w:val="24"/>
        </w:rPr>
      </w:pPr>
      <w:r w:rsidRPr="00DB099C">
        <w:rPr>
          <w:color w:val="000000" w:themeColor="text1"/>
          <w:szCs w:val="24"/>
        </w:rPr>
        <w:t xml:space="preserve">Quello che è stato fatto nell’implementazione </w:t>
      </w:r>
      <w:r w:rsidRPr="00DB099C">
        <w:rPr>
          <w:i/>
          <w:iCs/>
          <w:color w:val="000000" w:themeColor="text1"/>
          <w:szCs w:val="24"/>
        </w:rPr>
        <w:t>MATLAB</w:t>
      </w:r>
      <w:r w:rsidRPr="00DB099C">
        <w:rPr>
          <w:color w:val="000000" w:themeColor="text1"/>
          <w:szCs w:val="24"/>
        </w:rPr>
        <w:t xml:space="preserve"> è stato proprio implementare esattamente quanto discusso in precedenza</w:t>
      </w:r>
      <w:r w:rsidR="00D27F21" w:rsidRPr="00DB099C">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DB099C">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DB099C">
        <w:rPr>
          <w:szCs w:val="24"/>
        </w:rPr>
        <w:t>,</w:t>
      </w:r>
      <w:r w:rsidR="00D27F21" w:rsidRPr="00DB099C">
        <w:rPr>
          <w:szCs w:val="24"/>
        </w:rPr>
        <w:t xml:space="preserve"> ovvero delle tipologie più probabili è stata fatta implementando la </w:t>
      </w:r>
      <w:r w:rsidR="00D27F21" w:rsidRPr="00DB099C">
        <w:rPr>
          <w:i/>
          <w:iCs/>
          <w:szCs w:val="24"/>
        </w:rPr>
        <w:t>Distanza Euclidea Standardizzata</w:t>
      </w:r>
      <w:r w:rsidR="004177F5" w:rsidRPr="00DB099C">
        <w:rPr>
          <w:i/>
          <w:iCs/>
          <w:szCs w:val="24"/>
        </w:rPr>
        <w:t xml:space="preserve"> </w:t>
      </w:r>
      <w:r w:rsidR="00E235F3" w:rsidRPr="00DB099C">
        <w:rPr>
          <w:i/>
          <w:iCs/>
          <w:szCs w:val="24"/>
        </w:rPr>
        <w:t>(DES)</w:t>
      </w:r>
      <w:r w:rsidR="00D27F21" w:rsidRPr="00DB099C">
        <w:rPr>
          <w:i/>
          <w:iCs/>
          <w:szCs w:val="24"/>
        </w:rPr>
        <w:t xml:space="preserve"> </w:t>
      </w:r>
      <w:r w:rsidR="0097552C" w:rsidRPr="00DB099C">
        <w:rPr>
          <w:szCs w:val="24"/>
        </w:rPr>
        <w:t>come segue.</w:t>
      </w:r>
    </w:p>
    <w:p w14:paraId="5C764D07" w14:textId="710C828B" w:rsidR="0097552C" w:rsidRPr="00DB099C" w:rsidRDefault="0097552C" w:rsidP="00D53552">
      <w:pPr>
        <w:rPr>
          <w:szCs w:val="24"/>
        </w:rPr>
      </w:pPr>
      <w:r w:rsidRPr="00DB099C">
        <w:rPr>
          <w:szCs w:val="24"/>
        </w:rPr>
        <w:t xml:space="preserve">Numero di materiali </w:t>
      </w:r>
      <w:r w:rsidR="00EC2B2A" w:rsidRPr="00DB099C">
        <w:rPr>
          <w:szCs w:val="24"/>
        </w:rPr>
        <w:t>disponibili</w:t>
      </w:r>
      <w:r w:rsidRPr="00DB099C">
        <w:rPr>
          <w:szCs w:val="24"/>
        </w:rPr>
        <w:t>:</w:t>
      </w:r>
    </w:p>
    <w:p w14:paraId="3F6C88FC" w14:textId="0664B3FD" w:rsidR="00D27F21"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DB099C" w:rsidRDefault="0097552C" w:rsidP="00D53552">
      <w:pPr>
        <w:rPr>
          <w:color w:val="000000" w:themeColor="text1"/>
          <w:szCs w:val="24"/>
        </w:rPr>
      </w:pPr>
      <w:r w:rsidRPr="00DB099C">
        <w:rPr>
          <w:color w:val="000000" w:themeColor="text1"/>
          <w:szCs w:val="24"/>
        </w:rPr>
        <w:t xml:space="preserve">Matrice delle proprietà </w:t>
      </w:r>
      <w:r w:rsidR="00EC2B2A" w:rsidRPr="00DB099C">
        <w:rPr>
          <w:color w:val="000000" w:themeColor="text1"/>
          <w:szCs w:val="24"/>
        </w:rPr>
        <w:t>fornite da Ferroperm</w:t>
      </w:r>
      <w:r w:rsidR="00993349" w:rsidRPr="00DB099C">
        <w:rPr>
          <w:color w:val="000000" w:themeColor="text1"/>
          <w:szCs w:val="24"/>
        </w:rPr>
        <w:t xml:space="preserve"> per le </w:t>
      </w:r>
      <w:r w:rsidR="00993349" w:rsidRPr="00DB099C">
        <w:rPr>
          <w:szCs w:val="24"/>
        </w:rPr>
        <w:t>principali tipologie di ceramiche</w:t>
      </w:r>
      <w:r w:rsidRPr="00DB099C">
        <w:rPr>
          <w:color w:val="000000" w:themeColor="text1"/>
          <w:szCs w:val="24"/>
        </w:rPr>
        <w:t>:</w:t>
      </w:r>
    </w:p>
    <w:p w14:paraId="176ED6AC" w14:textId="57FFDCAC" w:rsidR="00345C80"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DB099C" w:rsidRDefault="0097552C" w:rsidP="00D53552">
      <w:pPr>
        <w:rPr>
          <w:color w:val="000000" w:themeColor="text1"/>
          <w:szCs w:val="24"/>
        </w:rPr>
      </w:pPr>
      <w:r w:rsidRPr="00DB099C">
        <w:rPr>
          <w:color w:val="000000" w:themeColor="text1"/>
          <w:szCs w:val="24"/>
        </w:rPr>
        <w:t xml:space="preserve">Vettore delle proprietà </w:t>
      </w:r>
      <w:r w:rsidR="0052166B" w:rsidRPr="00DB099C">
        <w:rPr>
          <w:color w:val="000000" w:themeColor="text1"/>
          <w:szCs w:val="24"/>
        </w:rPr>
        <w:t>calcolate per la ceramica sotto analisi</w:t>
      </w:r>
      <w:r w:rsidRPr="00DB099C">
        <w:rPr>
          <w:color w:val="000000" w:themeColor="text1"/>
          <w:szCs w:val="24"/>
        </w:rPr>
        <w:t>:</w:t>
      </w:r>
    </w:p>
    <w:p w14:paraId="010823FC" w14:textId="771E3DC9" w:rsidR="0097552C" w:rsidRPr="00DB099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DB099C" w:rsidRDefault="0097552C" w:rsidP="0097552C">
      <w:pPr>
        <w:rPr>
          <w:color w:val="000000" w:themeColor="text1"/>
          <w:szCs w:val="24"/>
        </w:rPr>
      </w:pPr>
      <w:r w:rsidRPr="00DB099C">
        <w:rPr>
          <w:color w:val="000000" w:themeColor="text1"/>
          <w:szCs w:val="24"/>
        </w:rPr>
        <w:t>Deviazioni standard colonna-per-colonna:</w:t>
      </w:r>
    </w:p>
    <w:p w14:paraId="16B5CB66" w14:textId="08820A95" w:rsidR="00A7182C" w:rsidRPr="00DB099C"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DB099C" w:rsidRDefault="00EC2B2A" w:rsidP="004D2A8B">
      <w:pPr>
        <w:jc w:val="left"/>
        <w:rPr>
          <w:color w:val="000000" w:themeColor="text1"/>
          <w:szCs w:val="24"/>
        </w:rPr>
      </w:pPr>
      <w:r w:rsidRPr="00DB099C">
        <w:rPr>
          <w:color w:val="000000" w:themeColor="text1"/>
          <w:szCs w:val="24"/>
        </w:rPr>
        <w:t>Scelta delle feature informative:</w:t>
      </w:r>
    </w:p>
    <w:p w14:paraId="7D9AFE8C" w14:textId="78FE44BD" w:rsidR="00EC2B2A" w:rsidRPr="00DB099C"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DB099C" w:rsidRDefault="00EC2B2A" w:rsidP="004D2A8B">
      <w:pPr>
        <w:jc w:val="left"/>
        <w:rPr>
          <w:color w:val="000000" w:themeColor="text1"/>
          <w:szCs w:val="24"/>
        </w:rPr>
      </w:pPr>
      <w:r w:rsidRPr="00DB099C">
        <w:rPr>
          <w:color w:val="000000" w:themeColor="text1"/>
          <w:szCs w:val="24"/>
        </w:rPr>
        <w:t>Distanza euclidea standardizzata:</w:t>
      </w:r>
    </w:p>
    <w:p w14:paraId="3EDDA1AB" w14:textId="74405203" w:rsidR="00EC2B2A" w:rsidRPr="00DB099C"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DB099C" w:rsidRDefault="00304DD0" w:rsidP="00304DD0">
      <w:pPr>
        <w:rPr>
          <w:color w:val="000000" w:themeColor="text1"/>
          <w:szCs w:val="24"/>
        </w:rPr>
      </w:pPr>
      <w:r w:rsidRPr="00DB099C">
        <w:rPr>
          <w:color w:val="000000" w:themeColor="text1"/>
          <w:szCs w:val="24"/>
        </w:rPr>
        <w:t xml:space="preserve">Una volta calcolato il vettore colonna delle distanze di ogni singolo materiale </w:t>
      </w:r>
      <w:r w:rsidR="0006262C" w:rsidRPr="00DB099C">
        <w:rPr>
          <w:color w:val="000000" w:themeColor="text1"/>
          <w:szCs w:val="24"/>
        </w:rPr>
        <w:t xml:space="preserve">fornito da Ferroperm </w:t>
      </w:r>
      <w:r w:rsidRPr="00DB099C">
        <w:rPr>
          <w:color w:val="000000" w:themeColor="text1"/>
          <w:szCs w:val="24"/>
        </w:rPr>
        <w:t>dal materiale analizzato</w:t>
      </w:r>
      <w:r w:rsidR="0006262C" w:rsidRPr="00DB099C">
        <w:rPr>
          <w:color w:val="000000" w:themeColor="text1"/>
          <w:szCs w:val="24"/>
        </w:rPr>
        <w:t>,</w:t>
      </w:r>
      <w:r w:rsidRPr="00DB099C">
        <w:rPr>
          <w:color w:val="000000" w:themeColor="text1"/>
          <w:szCs w:val="24"/>
        </w:rPr>
        <w:t xml:space="preserve"> quest’ultimo è stato aggiunto alla mappa dei materiali</w:t>
      </w:r>
      <w:r w:rsidR="0006262C" w:rsidRPr="00DB099C">
        <w:rPr>
          <w:color w:val="000000" w:themeColor="text1"/>
          <w:szCs w:val="24"/>
        </w:rPr>
        <w:t>,</w:t>
      </w:r>
      <w:r w:rsidRPr="00DB099C">
        <w:rPr>
          <w:color w:val="000000" w:themeColor="text1"/>
          <w:szCs w:val="24"/>
        </w:rPr>
        <w:t xml:space="preserve"> che è stata poi ordinata in maniera crescente su questa colonna e sono stati presi i </w:t>
      </w:r>
      <w:r w:rsidR="00E95169" w:rsidRPr="00DB099C">
        <w:rPr>
          <w:color w:val="000000" w:themeColor="text1"/>
          <w:szCs w:val="24"/>
        </w:rPr>
        <w:t>quattro</w:t>
      </w:r>
      <w:r w:rsidRPr="00DB099C">
        <w:rPr>
          <w:color w:val="000000" w:themeColor="text1"/>
          <w:szCs w:val="24"/>
        </w:rPr>
        <w:t xml:space="preserve"> materiali più probabili.</w:t>
      </w:r>
    </w:p>
    <w:p w14:paraId="2D85FA85" w14:textId="4E619650" w:rsidR="000F33B2" w:rsidRPr="00DB099C" w:rsidRDefault="000F33B2" w:rsidP="00304DD0">
      <w:pPr>
        <w:rPr>
          <w:color w:val="000000" w:themeColor="text1"/>
          <w:szCs w:val="24"/>
        </w:rPr>
      </w:pPr>
      <w:r w:rsidRPr="00DB099C">
        <w:rPr>
          <w:color w:val="000000" w:themeColor="text1"/>
          <w:szCs w:val="24"/>
        </w:rPr>
        <w:lastRenderedPageBreak/>
        <w:t>Acquisiti i seguenti dati dall’utente:</w:t>
      </w:r>
    </w:p>
    <w:p w14:paraId="6F304098" w14:textId="77777777" w:rsidR="000F33B2" w:rsidRPr="00DB099C" w:rsidRDefault="000F33B2" w:rsidP="000F33B2">
      <w:pPr>
        <w:keepNext/>
      </w:pPr>
      <w:r w:rsidRPr="00DB099C">
        <w:rPr>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05C758BD" w:rsidR="000F33B2" w:rsidRPr="00DB099C" w:rsidRDefault="000F33B2" w:rsidP="000F33B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32</w:t>
      </w:r>
      <w:r w:rsidR="00236D71" w:rsidRPr="00DB099C">
        <w:fldChar w:fldCharType="end"/>
      </w:r>
      <w:r w:rsidRPr="00DB099C">
        <w:t>: Dati acquisiti dall'utente necessari per effettuare la stima della tipologia di ceramica piezoelettrica.</w:t>
      </w:r>
    </w:p>
    <w:p w14:paraId="24500857" w14:textId="53ED6A17" w:rsidR="000F33B2" w:rsidRPr="00DB099C" w:rsidRDefault="000F33B2" w:rsidP="00304DD0">
      <w:pPr>
        <w:rPr>
          <w:color w:val="000000" w:themeColor="text1"/>
          <w:szCs w:val="24"/>
        </w:rPr>
      </w:pPr>
      <w:r w:rsidRPr="00DB099C">
        <w:rPr>
          <w:color w:val="000000" w:themeColor="text1"/>
          <w:szCs w:val="24"/>
        </w:rPr>
        <w:t>Viene restituita la seguente tabella in cui appunto ci sono i quattro materiali più probabili in ordine di probabilità decrescente:</w:t>
      </w:r>
    </w:p>
    <w:p w14:paraId="7BF834D7" w14:textId="77777777" w:rsidR="000F33B2" w:rsidRPr="00DB099C" w:rsidRDefault="000F33B2" w:rsidP="000F33B2">
      <w:pPr>
        <w:keepNext/>
      </w:pPr>
      <w:r w:rsidRPr="00DB099C">
        <w:rPr>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27745C43" w:rsidR="000F33B2" w:rsidRPr="00DB099C" w:rsidRDefault="000F33B2" w:rsidP="000F33B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33</w:t>
      </w:r>
      <w:r w:rsidR="00236D71" w:rsidRPr="00DB099C">
        <w:fldChar w:fldCharType="end"/>
      </w:r>
      <w:r w:rsidRPr="00DB099C">
        <w:t>: Stima delle tipologie più probabili di ceramiche piezoelettriche.</w:t>
      </w:r>
    </w:p>
    <w:p w14:paraId="2853DB73" w14:textId="6B2C5DD9" w:rsidR="00304DD0" w:rsidRPr="00DB099C" w:rsidRDefault="00D97278" w:rsidP="000F33B2">
      <w:pPr>
        <w:rPr>
          <w:color w:val="000000" w:themeColor="text1"/>
          <w:szCs w:val="24"/>
        </w:rPr>
      </w:pPr>
      <w:r w:rsidRPr="00DB099C">
        <w:rPr>
          <w:color w:val="000000" w:themeColor="text1"/>
          <w:szCs w:val="24"/>
        </w:rPr>
        <w:t xml:space="preserve">È </w:t>
      </w:r>
      <w:r w:rsidR="00AE4E77" w:rsidRPr="00DB099C">
        <w:rPr>
          <w:color w:val="000000" w:themeColor="text1"/>
          <w:szCs w:val="24"/>
        </w:rPr>
        <w:t>interessante</w:t>
      </w:r>
      <w:r w:rsidRPr="00DB099C">
        <w:rPr>
          <w:color w:val="000000" w:themeColor="text1"/>
          <w:szCs w:val="24"/>
        </w:rPr>
        <w:t xml:space="preserve"> notare che le prime tre ceramiche sono </w:t>
      </w:r>
      <w:r w:rsidR="00E235F3" w:rsidRPr="00DB099C">
        <w:rPr>
          <w:color w:val="000000" w:themeColor="text1"/>
          <w:szCs w:val="24"/>
        </w:rPr>
        <w:t xml:space="preserve">tutte </w:t>
      </w:r>
      <w:r w:rsidRPr="00DB099C">
        <w:rPr>
          <w:color w:val="000000" w:themeColor="text1"/>
          <w:szCs w:val="24"/>
        </w:rPr>
        <w:t>“</w:t>
      </w:r>
      <w:r w:rsidR="00E235F3" w:rsidRPr="00DB099C">
        <w:rPr>
          <w:color w:val="000000" w:themeColor="text1"/>
          <w:szCs w:val="24"/>
        </w:rPr>
        <w:t>soft ceramics</w:t>
      </w:r>
      <w:r w:rsidRPr="00DB099C">
        <w:rPr>
          <w:color w:val="000000" w:themeColor="text1"/>
          <w:szCs w:val="24"/>
        </w:rPr>
        <w:t>”</w:t>
      </w:r>
      <w:r w:rsidR="00E235F3" w:rsidRPr="00DB099C">
        <w:rPr>
          <w:color w:val="000000" w:themeColor="text1"/>
          <w:szCs w:val="24"/>
        </w:rPr>
        <w:t xml:space="preserve">, </w:t>
      </w:r>
      <w:r w:rsidRPr="00DB099C">
        <w:rPr>
          <w:color w:val="000000" w:themeColor="text1"/>
          <w:szCs w:val="24"/>
        </w:rPr>
        <w:t>mentre</w:t>
      </w:r>
      <w:r w:rsidR="00E235F3" w:rsidRPr="00DB099C">
        <w:rPr>
          <w:color w:val="000000" w:themeColor="text1"/>
          <w:szCs w:val="24"/>
        </w:rPr>
        <w:t xml:space="preserve"> la Pz26 </w:t>
      </w:r>
      <w:r w:rsidRPr="00DB099C">
        <w:rPr>
          <w:color w:val="000000" w:themeColor="text1"/>
          <w:szCs w:val="24"/>
        </w:rPr>
        <w:t xml:space="preserve">è </w:t>
      </w:r>
      <w:r w:rsidR="00E235F3" w:rsidRPr="00DB099C">
        <w:rPr>
          <w:color w:val="000000" w:themeColor="text1"/>
          <w:szCs w:val="24"/>
        </w:rPr>
        <w:t xml:space="preserve">una </w:t>
      </w:r>
      <w:r w:rsidRPr="00DB099C">
        <w:rPr>
          <w:color w:val="000000" w:themeColor="text1"/>
          <w:szCs w:val="24"/>
        </w:rPr>
        <w:t>“</w:t>
      </w:r>
      <w:r w:rsidR="00E235F3" w:rsidRPr="00DB099C">
        <w:rPr>
          <w:color w:val="000000" w:themeColor="text1"/>
          <w:szCs w:val="24"/>
        </w:rPr>
        <w:t>hard ceramic</w:t>
      </w:r>
      <w:r w:rsidRPr="00DB099C">
        <w:rPr>
          <w:color w:val="000000" w:themeColor="text1"/>
          <w:szCs w:val="24"/>
        </w:rPr>
        <w:t xml:space="preserve">”. Inoltre le prime tre ceramiche hanno </w:t>
      </w:r>
      <w:r w:rsidRPr="00DB099C">
        <w:rPr>
          <w:i/>
          <w:iCs/>
          <w:color w:val="000000" w:themeColor="text1"/>
          <w:szCs w:val="24"/>
        </w:rPr>
        <w:t>DES</w:t>
      </w:r>
      <w:r w:rsidRPr="00DB099C">
        <w:rPr>
          <w:color w:val="000000" w:themeColor="text1"/>
          <w:szCs w:val="24"/>
        </w:rPr>
        <w:t xml:space="preserve"> molto vicine tra loro, mentre la Pz26 ha una </w:t>
      </w:r>
      <w:r w:rsidRPr="00DB099C">
        <w:rPr>
          <w:i/>
          <w:iCs/>
          <w:color w:val="000000" w:themeColor="text1"/>
          <w:szCs w:val="24"/>
        </w:rPr>
        <w:t>DES</w:t>
      </w:r>
      <w:r w:rsidRPr="00DB099C">
        <w:rPr>
          <w:color w:val="000000" w:themeColor="text1"/>
          <w:szCs w:val="24"/>
        </w:rPr>
        <w:t xml:space="preserve"> maggiore. Da questo si può dedurre che molto probabilmente la ceramica analizzata è una soft ceramic ed è </w:t>
      </w:r>
      <w:r w:rsidR="00ED2A56" w:rsidRPr="00DB099C">
        <w:rPr>
          <w:color w:val="000000" w:themeColor="text1"/>
          <w:szCs w:val="24"/>
        </w:rPr>
        <w:t xml:space="preserve">una </w:t>
      </w:r>
      <w:r w:rsidRPr="00DB099C">
        <w:rPr>
          <w:color w:val="000000" w:themeColor="text1"/>
          <w:szCs w:val="24"/>
        </w:rPr>
        <w:t>dell</w:t>
      </w:r>
      <w:r w:rsidR="00ED2A56" w:rsidRPr="00DB099C">
        <w:rPr>
          <w:color w:val="000000" w:themeColor="text1"/>
          <w:szCs w:val="24"/>
        </w:rPr>
        <w:t>e seguenti</w:t>
      </w:r>
      <w:r w:rsidRPr="00DB099C">
        <w:rPr>
          <w:color w:val="000000" w:themeColor="text1"/>
          <w:szCs w:val="24"/>
        </w:rPr>
        <w:t xml:space="preserve"> tipologi</w:t>
      </w:r>
      <w:r w:rsidR="00ED2A56" w:rsidRPr="00DB099C">
        <w:rPr>
          <w:color w:val="000000" w:themeColor="text1"/>
          <w:szCs w:val="24"/>
        </w:rPr>
        <w:t>e</w:t>
      </w:r>
      <w:r w:rsidRPr="00DB099C">
        <w:rPr>
          <w:color w:val="000000" w:themeColor="text1"/>
          <w:szCs w:val="24"/>
        </w:rPr>
        <w:t>: Pz23, Pz27 o Pz2</w:t>
      </w:r>
      <w:r w:rsidR="00020E5C" w:rsidRPr="00DB099C">
        <w:rPr>
          <w:color w:val="000000" w:themeColor="text1"/>
          <w:szCs w:val="24"/>
        </w:rPr>
        <w:t>1</w:t>
      </w:r>
      <w:r w:rsidRPr="00DB099C">
        <w:rPr>
          <w:color w:val="000000" w:themeColor="text1"/>
          <w:szCs w:val="24"/>
        </w:rPr>
        <w:t>.</w:t>
      </w:r>
    </w:p>
    <w:p w14:paraId="29FDAE62" w14:textId="77777777" w:rsidR="00EC2B2A" w:rsidRPr="00DB099C" w:rsidRDefault="00EC2B2A" w:rsidP="004D2A8B">
      <w:pPr>
        <w:jc w:val="left"/>
        <w:rPr>
          <w:color w:val="000000" w:themeColor="text1"/>
          <w:szCs w:val="24"/>
        </w:rPr>
      </w:pPr>
    </w:p>
    <w:p w14:paraId="0305B992" w14:textId="77777777" w:rsidR="00A7182C" w:rsidRPr="00DB099C" w:rsidRDefault="00A7182C" w:rsidP="004D2A8B">
      <w:pPr>
        <w:jc w:val="left"/>
        <w:rPr>
          <w:color w:val="000000" w:themeColor="text1"/>
          <w:szCs w:val="24"/>
        </w:rPr>
      </w:pPr>
    </w:p>
    <w:p w14:paraId="53CAE849" w14:textId="77777777" w:rsidR="00A7182C" w:rsidRPr="00DB099C" w:rsidRDefault="00A7182C" w:rsidP="004D2A8B">
      <w:pPr>
        <w:jc w:val="left"/>
        <w:rPr>
          <w:color w:val="000000" w:themeColor="text1"/>
          <w:szCs w:val="24"/>
        </w:rPr>
      </w:pPr>
    </w:p>
    <w:p w14:paraId="054F6B94" w14:textId="77777777" w:rsidR="00A7182C" w:rsidRPr="00DB099C" w:rsidRDefault="00A7182C" w:rsidP="004D2A8B">
      <w:pPr>
        <w:jc w:val="left"/>
        <w:rPr>
          <w:color w:val="000000" w:themeColor="text1"/>
          <w:szCs w:val="24"/>
        </w:rPr>
      </w:pPr>
    </w:p>
    <w:p w14:paraId="33958AC9" w14:textId="4FAD64E6" w:rsidR="000D0B90" w:rsidRPr="00DB099C" w:rsidRDefault="001A5AE8" w:rsidP="000D0B90">
      <w:pPr>
        <w:pStyle w:val="Heading1"/>
      </w:pPr>
      <w:bookmarkStart w:id="11" w:name="_Toc216893668"/>
      <w:r w:rsidRPr="00DB099C">
        <w:lastRenderedPageBreak/>
        <w:t>Simulazione di trasduttori piezoelettrici in Ansys</w:t>
      </w:r>
      <w:bookmarkEnd w:id="11"/>
    </w:p>
    <w:p w14:paraId="2EAEAC59" w14:textId="73304FDE" w:rsidR="000D0B90" w:rsidRPr="00DB099C" w:rsidRDefault="00CA7C17" w:rsidP="000D0B90">
      <w:r w:rsidRPr="00DB099C">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DB099C" w:rsidRDefault="00CA7C17" w:rsidP="000D0B90">
      <w:r w:rsidRPr="00DB099C">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DB099C" w:rsidRDefault="00CE074C" w:rsidP="000D0B90">
      <w:r w:rsidRPr="00DB099C">
        <w:t xml:space="preserve">Per le simulazioni trattate nei prossimi paragrafi è stato utilizzato </w:t>
      </w:r>
      <w:r w:rsidRPr="00DB099C">
        <w:rPr>
          <w:i/>
          <w:iCs/>
        </w:rPr>
        <w:t>Ansys Academic Student 2025 R2</w:t>
      </w:r>
      <w:r w:rsidRPr="00DB099C">
        <w:t xml:space="preserve">, insieme all’estensione </w:t>
      </w:r>
      <w:r w:rsidRPr="00DB099C">
        <w:rPr>
          <w:i/>
          <w:iCs/>
        </w:rPr>
        <w:t>Piezo and MEMS 2020.1</w:t>
      </w:r>
      <w:r w:rsidRPr="00DB099C">
        <w:t xml:space="preserve">.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DB099C">
        <w:rPr>
          <w:i/>
          <w:iCs/>
        </w:rPr>
        <w:t>Ansys 2025 R2</w:t>
      </w:r>
      <w:r w:rsidRPr="00DB099C">
        <w:t xml:space="preserve">, durante le simulazioni si è effettivamente incontrato un </w:t>
      </w:r>
      <w:r w:rsidRPr="00DB099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DB099C" w:rsidRDefault="001A5AE8" w:rsidP="001A5AE8">
      <w:pPr>
        <w:pStyle w:val="Heading2"/>
      </w:pPr>
      <w:bookmarkStart w:id="12" w:name="_Toc216893669"/>
      <w:r w:rsidRPr="00DB099C">
        <w:t>Simulazione di un trasduttore piezoelettrico ultrasonico Langevin</w:t>
      </w:r>
      <w:bookmarkEnd w:id="12"/>
    </w:p>
    <w:p w14:paraId="4BF0D812" w14:textId="36719425" w:rsidR="00E96091" w:rsidRPr="00DB099C" w:rsidRDefault="00E96091" w:rsidP="00E96091">
      <w:r w:rsidRPr="00DB099C">
        <w:t>C</w:t>
      </w:r>
      <w:r w:rsidR="002615E7" w:rsidRPr="00DB099C">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DB099C">
        <w:t xml:space="preserve">data per assodata la conoscenza di base del funzionamento di Ansys, verrà spiegato come modellare e simulare </w:t>
      </w:r>
      <w:r w:rsidR="00336135" w:rsidRPr="00DB099C">
        <w:t xml:space="preserve">un </w:t>
      </w:r>
      <w:r w:rsidR="00DF60C6" w:rsidRPr="00DB099C">
        <w:t>trasduttore</w:t>
      </w:r>
      <w:r w:rsidR="00336135" w:rsidRPr="00DB099C">
        <w:t xml:space="preserve"> piezoelettrico ultrasonico Langevin</w:t>
      </w:r>
      <w:r w:rsidR="00DF60C6" w:rsidRPr="00DB099C">
        <w:t>.</w:t>
      </w:r>
    </w:p>
    <w:p w14:paraId="11E0FB2D" w14:textId="4B164FF3" w:rsidR="00CE074C" w:rsidRPr="00DB099C" w:rsidRDefault="00BC5E52" w:rsidP="00E96091">
      <w:r w:rsidRPr="00DB099C">
        <w:t>La struttura generale del progetto in Ansys Workbench si presenta come segue:</w:t>
      </w:r>
    </w:p>
    <w:p w14:paraId="2DA4E487" w14:textId="77777777" w:rsidR="00BC5E52" w:rsidRPr="00DB099C" w:rsidRDefault="00BC5E52" w:rsidP="00BC5E52">
      <w:pPr>
        <w:keepNext/>
      </w:pPr>
      <w:r w:rsidRPr="00DB099C">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A6BE687" w:rsidR="00BC5E52" w:rsidRPr="00DB099C" w:rsidRDefault="00BC5E52" w:rsidP="00BC5E5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34</w:t>
      </w:r>
      <w:r w:rsidR="00236D71" w:rsidRPr="00DB099C">
        <w:fldChar w:fldCharType="end"/>
      </w:r>
      <w:r w:rsidRPr="00DB099C">
        <w:t>: Struttura generale del progetto Ansys con tutti i moduli che la compongono.</w:t>
      </w:r>
    </w:p>
    <w:p w14:paraId="664F867B" w14:textId="64AB0E99" w:rsidR="00A7182C" w:rsidRPr="00DB099C" w:rsidRDefault="00BC5E52" w:rsidP="00FC4ADE">
      <w:pPr>
        <w:rPr>
          <w:color w:val="000000" w:themeColor="text1"/>
          <w:szCs w:val="24"/>
        </w:rPr>
      </w:pPr>
      <w:r w:rsidRPr="00DB099C">
        <w:rPr>
          <w:color w:val="000000" w:themeColor="text1"/>
          <w:szCs w:val="24"/>
        </w:rPr>
        <w:t>Dalla figura precedente è possibile osservare tutti i moduli che compongono il progetto della simulazione, ovvero:</w:t>
      </w:r>
    </w:p>
    <w:p w14:paraId="0C9DA629" w14:textId="04E513F2"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Engineering Data;</w:t>
      </w:r>
    </w:p>
    <w:p w14:paraId="6350210F" w14:textId="49B5B47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Geometry;</w:t>
      </w:r>
    </w:p>
    <w:p w14:paraId="6120FDCE" w14:textId="67BE2B2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Mechanical Model;</w:t>
      </w:r>
    </w:p>
    <w:p w14:paraId="4122D692" w14:textId="225B8A07"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Modal;</w:t>
      </w:r>
    </w:p>
    <w:p w14:paraId="75A9AE9E" w14:textId="6321B76E"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 xml:space="preserve">Harmonic </w:t>
      </w:r>
      <w:r w:rsidR="00BF1499" w:rsidRPr="00DB099C">
        <w:rPr>
          <w:color w:val="000000" w:themeColor="text1"/>
          <w:szCs w:val="24"/>
        </w:rPr>
        <w:t>Response</w:t>
      </w:r>
      <w:r w:rsidR="00FC4ADE" w:rsidRPr="00DB099C">
        <w:rPr>
          <w:color w:val="000000" w:themeColor="text1"/>
          <w:szCs w:val="24"/>
        </w:rPr>
        <w:t>;</w:t>
      </w:r>
    </w:p>
    <w:p w14:paraId="2C9A0D9C" w14:textId="679488FD" w:rsidR="00BC5E52" w:rsidRPr="00DB099C" w:rsidRDefault="00FC4ADE" w:rsidP="00FC4ADE">
      <w:pPr>
        <w:rPr>
          <w:color w:val="000000" w:themeColor="text1"/>
          <w:szCs w:val="24"/>
        </w:rPr>
      </w:pPr>
      <w:r w:rsidRPr="00DB099C">
        <w:rPr>
          <w:color w:val="000000" w:themeColor="text1"/>
          <w:szCs w:val="24"/>
        </w:rPr>
        <w:lastRenderedPageBreak/>
        <w:t xml:space="preserve">Partendo dal </w:t>
      </w:r>
      <w:r w:rsidRPr="00DB099C">
        <w:rPr>
          <w:i/>
          <w:iCs/>
          <w:color w:val="000000" w:themeColor="text1"/>
          <w:szCs w:val="24"/>
          <w:u w:val="single"/>
        </w:rPr>
        <w:t>modulo Engineering Data</w:t>
      </w:r>
      <w:r w:rsidRPr="00DB099C">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DB099C" w:rsidRDefault="00FC4ADE" w:rsidP="00FC4ADE">
      <w:pPr>
        <w:keepNext/>
        <w:jc w:val="left"/>
      </w:pPr>
      <w:r w:rsidRPr="00DB099C">
        <w:rPr>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0B9A707"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35</w:t>
      </w:r>
      <w:r w:rsidR="00236D71" w:rsidRPr="00DB099C">
        <w:fldChar w:fldCharType="end"/>
      </w:r>
      <w:r w:rsidRPr="00DB099C">
        <w:t>: Definizione del materiale Titanio.</w:t>
      </w:r>
    </w:p>
    <w:p w14:paraId="2ADD9D38" w14:textId="77777777" w:rsidR="00FC4ADE" w:rsidRPr="00DB099C" w:rsidRDefault="00FC4ADE" w:rsidP="00FC4ADE">
      <w:pPr>
        <w:keepNext/>
        <w:jc w:val="left"/>
      </w:pPr>
      <w:r w:rsidRPr="00DB099C">
        <w:rPr>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60FA7DE1"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36</w:t>
      </w:r>
      <w:r w:rsidR="00236D71" w:rsidRPr="00DB099C">
        <w:fldChar w:fldCharType="end"/>
      </w:r>
      <w:r w:rsidRPr="00DB099C">
        <w:t>: Definizione del materiale Pz26.</w:t>
      </w:r>
    </w:p>
    <w:p w14:paraId="71AE91FE" w14:textId="2F3B8ACA" w:rsidR="00300D45" w:rsidRPr="00DB099C" w:rsidRDefault="00FC4ADE" w:rsidP="00FC4ADE">
      <w:pPr>
        <w:rPr>
          <w:color w:val="000000" w:themeColor="text1"/>
          <w:szCs w:val="24"/>
        </w:rPr>
      </w:pPr>
      <w:r w:rsidRPr="00DB099C">
        <w:rPr>
          <w:color w:val="000000" w:themeColor="text1"/>
          <w:szCs w:val="24"/>
        </w:rPr>
        <w:t xml:space="preserve">Come è possibile notare dalla prima delle due figure precedenti per il Titanio si è specificata la densità del materiale e la matrice di elasticità isotropica tramite </w:t>
      </w:r>
      <w:r w:rsidRPr="00DB099C">
        <w:rPr>
          <w:i/>
          <w:iCs/>
          <w:color w:val="000000" w:themeColor="text1"/>
          <w:szCs w:val="24"/>
        </w:rPr>
        <w:t xml:space="preserve">Modulo </w:t>
      </w:r>
      <w:r w:rsidRPr="00DB099C">
        <w:rPr>
          <w:i/>
          <w:iCs/>
          <w:color w:val="000000" w:themeColor="text1"/>
          <w:szCs w:val="24"/>
        </w:rPr>
        <w:lastRenderedPageBreak/>
        <w:t>di Young</w:t>
      </w:r>
      <w:r w:rsidRPr="00DB099C">
        <w:rPr>
          <w:color w:val="000000" w:themeColor="text1"/>
          <w:szCs w:val="24"/>
        </w:rPr>
        <w:t xml:space="preserve"> e </w:t>
      </w:r>
      <w:r w:rsidRPr="00DB099C">
        <w:rPr>
          <w:i/>
          <w:iCs/>
          <w:color w:val="000000" w:themeColor="text1"/>
          <w:szCs w:val="24"/>
        </w:rPr>
        <w:t>rapporto di Poisson</w:t>
      </w:r>
      <w:r w:rsidRPr="00DB099C">
        <w:rPr>
          <w:color w:val="000000" w:themeColor="text1"/>
          <w:szCs w:val="24"/>
        </w:rPr>
        <w:t>. Mentre per il Pz26 si è specificata la densità del materiale</w:t>
      </w:r>
      <w:r w:rsidR="000673ED" w:rsidRPr="00DB099C">
        <w:rPr>
          <w:color w:val="000000" w:themeColor="text1"/>
          <w:szCs w:val="24"/>
        </w:rPr>
        <w:t xml:space="preserve"> e la matrice di elasticità anisotropica nel formato </w:t>
      </w:r>
      <w:r w:rsidR="000673ED" w:rsidRPr="00DB099C">
        <w:rPr>
          <w:i/>
          <w:iCs/>
          <w:color w:val="000000" w:themeColor="text1"/>
          <w:szCs w:val="24"/>
        </w:rPr>
        <w:t>IEEE</w:t>
      </w:r>
      <w:r w:rsidR="000673ED" w:rsidRPr="00DB099C">
        <w:rPr>
          <w:color w:val="000000" w:themeColor="text1"/>
          <w:szCs w:val="24"/>
        </w:rPr>
        <w:t xml:space="preserve"> </w:t>
      </w:r>
      <w:r w:rsidR="00300D45" w:rsidRPr="00DB099C">
        <w:rPr>
          <w:color w:val="000000" w:themeColor="text1"/>
          <w:szCs w:val="24"/>
        </w:rPr>
        <w:t>sfruttando la simmetria cristallina della classe 6mm</w:t>
      </w:r>
      <w:r w:rsidR="000673ED" w:rsidRPr="00DB099C">
        <w:rPr>
          <w:color w:val="000000" w:themeColor="text1"/>
          <w:szCs w:val="24"/>
        </w:rPr>
        <w:t>.</w:t>
      </w:r>
      <w:r w:rsidR="006B3CD9" w:rsidRPr="00DB099C">
        <w:rPr>
          <w:color w:val="000000" w:themeColor="text1"/>
          <w:szCs w:val="24"/>
        </w:rPr>
        <w:t xml:space="preserve"> </w:t>
      </w:r>
      <w:r w:rsidR="00300D45" w:rsidRPr="00DB099C">
        <w:rPr>
          <w:color w:val="000000" w:themeColor="text1"/>
          <w:szCs w:val="24"/>
        </w:rPr>
        <w:t xml:space="preserve">Risulta utile specificare che in Ansys i parametri elastici e piezoelettrici sono richiesti nella forma con coefficienti a campo elettrico costante (apice </w:t>
      </w:r>
      <w:r w:rsidR="00300D45" w:rsidRPr="00DB099C">
        <w:rPr>
          <w:rFonts w:ascii="Cambria Math" w:hAnsi="Cambria Math" w:cs="Cambria Math"/>
          <w:color w:val="000000" w:themeColor="text1"/>
          <w:szCs w:val="24"/>
        </w:rPr>
        <w:t>𝐸</w:t>
      </w:r>
      <w:r w:rsidR="00300D45" w:rsidRPr="00DB099C">
        <w:rPr>
          <w:color w:val="000000" w:themeColor="text1"/>
          <w:szCs w:val="24"/>
        </w:rPr>
        <w:t xml:space="preserve">). Nel modello implementato in MATLAB, invece, si è adottata la formulazione alternativa in termini di coefficienti a spostamento elettrico costante (apice </w:t>
      </w:r>
      <w:r w:rsidR="00300D45" w:rsidRPr="00DB099C">
        <w:rPr>
          <w:rFonts w:ascii="Cambria Math" w:hAnsi="Cambria Math" w:cs="Cambria Math"/>
          <w:color w:val="000000" w:themeColor="text1"/>
          <w:szCs w:val="24"/>
        </w:rPr>
        <w:t>𝐷</w:t>
      </w:r>
      <w:r w:rsidR="00300D45" w:rsidRPr="00DB099C">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DB099C">
        <w:rPr>
          <w:color w:val="000000" w:themeColor="text1"/>
          <w:szCs w:val="24"/>
        </w:rPr>
        <w:t xml:space="preserve">È </w:t>
      </w:r>
      <w:r w:rsidR="00300D45" w:rsidRPr="00DB099C">
        <w:rPr>
          <w:color w:val="000000" w:themeColor="text1"/>
          <w:szCs w:val="24"/>
        </w:rPr>
        <w:t xml:space="preserve">infine </w:t>
      </w:r>
      <w:r w:rsidR="000673ED" w:rsidRPr="00DB099C">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DB099C" w:rsidRDefault="008E5C43" w:rsidP="00FC4ADE">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Geometry</w:t>
      </w:r>
      <w:r w:rsidRPr="00DB099C">
        <w:rPr>
          <w:color w:val="000000" w:themeColor="text1"/>
          <w:szCs w:val="24"/>
        </w:rPr>
        <w:t>, permette invece di modellare la geometri</w:t>
      </w:r>
      <w:r w:rsidR="0081253F" w:rsidRPr="00DB099C">
        <w:rPr>
          <w:color w:val="000000" w:themeColor="text1"/>
          <w:szCs w:val="24"/>
        </w:rPr>
        <w:t>a</w:t>
      </w:r>
      <w:r w:rsidRPr="00DB099C">
        <w:rPr>
          <w:color w:val="000000" w:themeColor="text1"/>
          <w:szCs w:val="24"/>
        </w:rPr>
        <w:t xml:space="preserve"> 3Dim</w:t>
      </w:r>
      <w:r w:rsidR="00BD3E7F" w:rsidRPr="00DB099C">
        <w:rPr>
          <w:color w:val="000000" w:themeColor="text1"/>
          <w:szCs w:val="24"/>
        </w:rPr>
        <w:t>e</w:t>
      </w:r>
      <w:r w:rsidRPr="00DB099C">
        <w:rPr>
          <w:color w:val="000000" w:themeColor="text1"/>
          <w:szCs w:val="24"/>
        </w:rPr>
        <w:t>nsionale del trasduttore di interesse</w:t>
      </w:r>
      <w:r w:rsidR="0081253F" w:rsidRPr="00DB099C">
        <w:rPr>
          <w:color w:val="000000" w:themeColor="text1"/>
          <w:szCs w:val="24"/>
        </w:rPr>
        <w:t>, impostando “Analisys Type”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Pr="00DB099C" w:rsidRDefault="0081253F" w:rsidP="0081253F">
      <w:pPr>
        <w:keepNext/>
        <w:jc w:val="left"/>
      </w:pPr>
      <w:r w:rsidRPr="00DB099C">
        <w:rPr>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DDBE9D6" w:rsidR="00A7182C" w:rsidRPr="00DB099C" w:rsidRDefault="0081253F" w:rsidP="0081253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37</w:t>
      </w:r>
      <w:r w:rsidR="00236D71" w:rsidRPr="00DB099C">
        <w:fldChar w:fldCharType="end"/>
      </w:r>
      <w:r w:rsidRPr="00DB099C">
        <w:t>: Geometria 3Dimensionale del trasduttore.</w:t>
      </w:r>
    </w:p>
    <w:p w14:paraId="5BD0BB7A" w14:textId="77777777" w:rsidR="006B3CD9" w:rsidRPr="00DB099C" w:rsidRDefault="0081253F" w:rsidP="00DC10EB">
      <w:pPr>
        <w:rPr>
          <w:color w:val="000000" w:themeColor="text1"/>
          <w:szCs w:val="24"/>
        </w:rPr>
      </w:pPr>
      <w:r w:rsidRPr="00DB099C">
        <w:rPr>
          <w:color w:val="000000" w:themeColor="text1"/>
          <w:szCs w:val="24"/>
        </w:rPr>
        <w:t>Come è possibile notare dalla figura precedente la geometria è stata modellata</w:t>
      </w:r>
      <w:r w:rsidR="00DC10EB" w:rsidRPr="00DB099C">
        <w:rPr>
          <w:color w:val="000000" w:themeColor="text1"/>
          <w:szCs w:val="24"/>
        </w:rPr>
        <w:t xml:space="preserve"> come segue:</w:t>
      </w:r>
      <w:r w:rsidRPr="00DB099C">
        <w:rPr>
          <w:color w:val="000000" w:themeColor="text1"/>
          <w:szCs w:val="24"/>
        </w:rPr>
        <w:t xml:space="preserve"> </w:t>
      </w:r>
      <w:r w:rsidR="00DC10EB" w:rsidRPr="00DB099C">
        <w:rPr>
          <w:color w:val="000000" w:themeColor="text1"/>
          <w:szCs w:val="24"/>
        </w:rPr>
        <w:t xml:space="preserve">è stata disegnata </w:t>
      </w:r>
      <w:r w:rsidRPr="00DB099C">
        <w:rPr>
          <w:color w:val="000000" w:themeColor="text1"/>
          <w:szCs w:val="24"/>
        </w:rPr>
        <w:t>sul piano XY</w:t>
      </w:r>
      <w:r w:rsidR="00DC10EB" w:rsidRPr="00DB099C">
        <w:rPr>
          <w:color w:val="000000" w:themeColor="text1"/>
          <w:szCs w:val="24"/>
        </w:rPr>
        <w:t xml:space="preserve"> la geometria piana</w:t>
      </w:r>
      <w:r w:rsidRPr="00DB099C">
        <w:rPr>
          <w:color w:val="000000" w:themeColor="text1"/>
          <w:szCs w:val="24"/>
        </w:rPr>
        <w:t xml:space="preserve">, successivamente è stata estrusa lungo </w:t>
      </w:r>
      <w:r w:rsidR="00DC10EB" w:rsidRPr="00DB099C">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DB099C" w:rsidRDefault="00FB15DE" w:rsidP="00DC10EB">
      <w:pPr>
        <w:rPr>
          <w:color w:val="000000" w:themeColor="text1"/>
          <w:szCs w:val="24"/>
        </w:rPr>
      </w:pPr>
      <w:r w:rsidRPr="00DB099C">
        <w:rPr>
          <w:color w:val="000000" w:themeColor="text1"/>
          <w:szCs w:val="24"/>
        </w:rPr>
        <w:lastRenderedPageBreak/>
        <w:t>La tecnica di modellazione adottata non è cas</w:t>
      </w:r>
      <w:r w:rsidR="00310B8F" w:rsidRPr="00DB099C">
        <w:rPr>
          <w:color w:val="000000" w:themeColor="text1"/>
          <w:szCs w:val="24"/>
        </w:rPr>
        <w:t>u</w:t>
      </w:r>
      <w:r w:rsidRPr="00DB099C">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DB099C">
        <w:rPr>
          <w:color w:val="000000" w:themeColor="text1"/>
          <w:szCs w:val="24"/>
        </w:rPr>
        <w:t xml:space="preserve"> dal Solver di Ansys</w:t>
      </w:r>
      <w:r w:rsidRPr="00DB099C">
        <w:rPr>
          <w:color w:val="000000" w:themeColor="text1"/>
          <w:szCs w:val="24"/>
        </w:rPr>
        <w:t xml:space="preserve"> gli stessi coefficienti delle matrici ela</w:t>
      </w:r>
      <w:r w:rsidR="00310B8F" w:rsidRPr="00DB099C">
        <w:rPr>
          <w:color w:val="000000" w:themeColor="text1"/>
          <w:szCs w:val="24"/>
        </w:rPr>
        <w:t>s</w:t>
      </w:r>
      <w:r w:rsidRPr="00DB099C">
        <w:rPr>
          <w:color w:val="000000" w:themeColor="text1"/>
          <w:szCs w:val="24"/>
        </w:rPr>
        <w:t>ti</w:t>
      </w:r>
      <w:r w:rsidR="00310B8F" w:rsidRPr="00DB099C">
        <w:rPr>
          <w:color w:val="000000" w:themeColor="text1"/>
          <w:szCs w:val="24"/>
        </w:rPr>
        <w:t xml:space="preserve">che </w:t>
      </w:r>
      <w:r w:rsidR="006B3CD9" w:rsidRPr="00DB099C">
        <w:rPr>
          <w:color w:val="000000" w:themeColor="text1"/>
          <w:szCs w:val="24"/>
        </w:rPr>
        <w:t xml:space="preserve">e </w:t>
      </w:r>
      <w:r w:rsidR="00310B8F" w:rsidRPr="00DB099C">
        <w:rPr>
          <w:color w:val="000000" w:themeColor="text1"/>
          <w:szCs w:val="24"/>
        </w:rPr>
        <w:t>piezoelettriche utilizzati in MATLAB ovvero i coefficienti 33.</w:t>
      </w:r>
      <w:r w:rsidR="00300D45" w:rsidRPr="00DB099C">
        <w:rPr>
          <w:color w:val="000000" w:themeColor="text1"/>
          <w:szCs w:val="24"/>
        </w:rPr>
        <w:t xml:space="preserve"> </w:t>
      </w:r>
      <w:r w:rsidR="00310B8F" w:rsidRPr="00DB099C">
        <w:rPr>
          <w:color w:val="000000" w:themeColor="text1"/>
          <w:szCs w:val="24"/>
        </w:rPr>
        <w:t xml:space="preserve">Per una struttura del genere si potrebbe pensare di modellarla in 2D </w:t>
      </w:r>
      <w:r w:rsidR="006B3CD9" w:rsidRPr="00DB099C">
        <w:rPr>
          <w:color w:val="000000" w:themeColor="text1"/>
          <w:szCs w:val="24"/>
        </w:rPr>
        <w:t>sfruttando</w:t>
      </w:r>
      <w:r w:rsidR="00310B8F" w:rsidRPr="00DB099C">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DB099C" w:rsidRDefault="00310B8F"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il piano di lavoro deve </w:t>
      </w:r>
      <w:r w:rsidR="006B3CD9" w:rsidRPr="00DB099C">
        <w:rPr>
          <w:color w:val="000000" w:themeColor="text1"/>
          <w:szCs w:val="24"/>
          <w:u w:val="single"/>
        </w:rPr>
        <w:t>per forza e unicamente</w:t>
      </w:r>
      <w:r w:rsidRPr="00DB099C">
        <w:rPr>
          <w:color w:val="000000" w:themeColor="text1"/>
          <w:szCs w:val="24"/>
        </w:rPr>
        <w:t xml:space="preserve"> essere il piano XY;</w:t>
      </w:r>
    </w:p>
    <w:p w14:paraId="633363D8" w14:textId="73C8A7EB"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l'asse di rotazione deve </w:t>
      </w:r>
      <w:r w:rsidRPr="00DB099C">
        <w:rPr>
          <w:color w:val="000000" w:themeColor="text1"/>
          <w:szCs w:val="24"/>
          <w:u w:val="single"/>
        </w:rPr>
        <w:t>per forza</w:t>
      </w:r>
      <w:r w:rsidRPr="00DB099C">
        <w:rPr>
          <w:color w:val="000000" w:themeColor="text1"/>
          <w:szCs w:val="24"/>
        </w:rPr>
        <w:t xml:space="preserve"> essere l'asse y;</w:t>
      </w:r>
    </w:p>
    <w:p w14:paraId="78FEC7BB" w14:textId="38357E3C"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In una modellazione 2D assialsimmetrica il sistema di coordinate da assegnare agli elementi deve per forza essere il sistema globale.</w:t>
      </w:r>
    </w:p>
    <w:p w14:paraId="179B000B" w14:textId="36E33BB8" w:rsidR="00A7182C" w:rsidRPr="00DB099C" w:rsidRDefault="006B3CD9" w:rsidP="00DC10EB">
      <w:pPr>
        <w:rPr>
          <w:color w:val="000000" w:themeColor="text1"/>
          <w:szCs w:val="24"/>
        </w:rPr>
      </w:pPr>
      <w:r w:rsidRPr="00DB099C">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DB099C">
        <w:rPr>
          <w:color w:val="000000" w:themeColor="text1"/>
          <w:szCs w:val="24"/>
        </w:rPr>
        <w:t>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della mesh che in seguito verrà generata affidandosi al meccanismo automatico di Ansys.</w:t>
      </w:r>
    </w:p>
    <w:p w14:paraId="58B13BED" w14:textId="066D7863" w:rsidR="00300D45" w:rsidRPr="00DB099C" w:rsidRDefault="000F2F49" w:rsidP="00DC10EB">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Mechanical Model</w:t>
      </w:r>
      <w:r w:rsidR="00CE31BE" w:rsidRPr="00DB099C">
        <w:rPr>
          <w:color w:val="000000" w:themeColor="text1"/>
          <w:szCs w:val="24"/>
        </w:rPr>
        <w:t>,</w:t>
      </w:r>
      <w:r w:rsidRPr="00DB099C">
        <w:rPr>
          <w:color w:val="000000" w:themeColor="text1"/>
          <w:szCs w:val="24"/>
        </w:rPr>
        <w:t xml:space="preserve"> permette</w:t>
      </w:r>
      <w:r w:rsidR="00CE31BE" w:rsidRPr="00DB099C">
        <w:rPr>
          <w:color w:val="000000" w:themeColor="text1"/>
          <w:szCs w:val="24"/>
        </w:rPr>
        <w:t xml:space="preserve">, dati in input i moduli precedenti ovvero </w:t>
      </w:r>
      <w:r w:rsidR="00CE31BE" w:rsidRPr="00DB099C">
        <w:rPr>
          <w:i/>
          <w:iCs/>
          <w:color w:val="000000" w:themeColor="text1"/>
          <w:szCs w:val="24"/>
        </w:rPr>
        <w:t>Engineering Data</w:t>
      </w:r>
      <w:r w:rsidR="00CE31BE" w:rsidRPr="00DB099C">
        <w:rPr>
          <w:color w:val="000000" w:themeColor="text1"/>
          <w:szCs w:val="24"/>
        </w:rPr>
        <w:t xml:space="preserve"> e </w:t>
      </w:r>
      <w:r w:rsidR="00CE31BE" w:rsidRPr="00DB099C">
        <w:rPr>
          <w:i/>
          <w:iCs/>
          <w:color w:val="000000" w:themeColor="text1"/>
          <w:szCs w:val="24"/>
        </w:rPr>
        <w:t>Geometry</w:t>
      </w:r>
      <w:r w:rsidR="00CE31BE" w:rsidRPr="00DB099C">
        <w:rPr>
          <w:color w:val="000000" w:themeColor="text1"/>
          <w:szCs w:val="24"/>
        </w:rPr>
        <w:t>, di assegnare alle varie parti della geometria i materiali opportuni.</w:t>
      </w:r>
    </w:p>
    <w:p w14:paraId="17A0A1D9" w14:textId="77777777" w:rsidR="00CE31BE" w:rsidRPr="00DB099C" w:rsidRDefault="00CE31BE" w:rsidP="00CE31BE">
      <w:pPr>
        <w:keepNext/>
      </w:pPr>
      <w:r w:rsidRPr="00DB099C">
        <w:rPr>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456D6EF" w:rsidR="00CE31BE" w:rsidRPr="00DB099C" w:rsidRDefault="00CE31BE" w:rsidP="00CE31BE">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38</w:t>
      </w:r>
      <w:r w:rsidR="00236D71" w:rsidRPr="00DB099C">
        <w:fldChar w:fldCharType="end"/>
      </w:r>
      <w:r w:rsidRPr="00DB099C">
        <w:t>: Modello meccanico del trasduttore.</w:t>
      </w:r>
    </w:p>
    <w:p w14:paraId="5F1841D4" w14:textId="0B27262C" w:rsidR="00503B26" w:rsidRPr="00DB099C" w:rsidRDefault="00CE31BE" w:rsidP="00CE31BE">
      <w:pPr>
        <w:rPr>
          <w:color w:val="000000" w:themeColor="text1"/>
          <w:szCs w:val="24"/>
        </w:rPr>
      </w:pPr>
      <w:r w:rsidRPr="00DB099C">
        <w:rPr>
          <w:color w:val="000000" w:themeColor="text1"/>
          <w:szCs w:val="24"/>
        </w:rPr>
        <w:lastRenderedPageBreak/>
        <w:t>Come è possibile notare dalla figura precedenti si è infatti assegnato il materiale “Titanio” alle due masse di precarico</w:t>
      </w:r>
      <w:r w:rsidR="00400863" w:rsidRPr="00DB099C">
        <w:rPr>
          <w:color w:val="000000" w:themeColor="text1"/>
          <w:szCs w:val="24"/>
        </w:rPr>
        <w:t xml:space="preserve"> </w:t>
      </w:r>
      <w:r w:rsidRPr="00DB099C">
        <w:rPr>
          <w:color w:val="000000" w:themeColor="text1"/>
          <w:szCs w:val="24"/>
        </w:rPr>
        <w:t>(grigio chiaro); mentre si è assegnato il materiale “Pz26” alle due ceramiche</w:t>
      </w:r>
      <w:r w:rsidR="00400863" w:rsidRPr="00DB099C">
        <w:rPr>
          <w:color w:val="000000" w:themeColor="text1"/>
          <w:szCs w:val="24"/>
        </w:rPr>
        <w:t xml:space="preserve"> </w:t>
      </w:r>
      <w:r w:rsidRPr="00DB099C">
        <w:rPr>
          <w:color w:val="000000" w:themeColor="text1"/>
          <w:szCs w:val="24"/>
        </w:rPr>
        <w:t>(grigio scuro).</w:t>
      </w:r>
      <w:r w:rsidR="00400863" w:rsidRPr="00DB099C">
        <w:rPr>
          <w:color w:val="000000" w:themeColor="text1"/>
          <w:szCs w:val="24"/>
        </w:rPr>
        <w:t xml:space="preserve"> In questo modulo si sono inoltre definiti a mano i </w:t>
      </w:r>
      <w:r w:rsidR="00400863" w:rsidRPr="00DB099C">
        <w:rPr>
          <w:i/>
          <w:iCs/>
          <w:color w:val="000000" w:themeColor="text1"/>
          <w:szCs w:val="24"/>
        </w:rPr>
        <w:t>Contacts</w:t>
      </w:r>
      <w:r w:rsidR="00400863" w:rsidRPr="00DB099C">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sidRPr="00DB099C">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DB099C">
        <w:rPr>
          <w:color w:val="000000" w:themeColor="text1"/>
          <w:szCs w:val="24"/>
        </w:rPr>
        <w:t>b</w:t>
      </w:r>
      <w:r w:rsidR="00643EA9" w:rsidRPr="00DB099C">
        <w:rPr>
          <w:color w:val="000000" w:themeColor="text1"/>
          <w:szCs w:val="24"/>
        </w:rPr>
        <w:t xml:space="preserve">onded” ovvero le superfici sono solidali tra loro: non possono né staccarsi né scorrere </w:t>
      </w:r>
      <w:r w:rsidR="003164A9" w:rsidRPr="00DB099C">
        <w:rPr>
          <w:color w:val="000000" w:themeColor="text1"/>
          <w:szCs w:val="24"/>
        </w:rPr>
        <w:t>l’</w:t>
      </w:r>
      <w:r w:rsidR="00643EA9" w:rsidRPr="00DB099C">
        <w:rPr>
          <w:color w:val="000000" w:themeColor="text1"/>
          <w:szCs w:val="24"/>
        </w:rPr>
        <w:t>una rispetto all’altra.</w:t>
      </w:r>
    </w:p>
    <w:p w14:paraId="2D0314A7" w14:textId="77777777" w:rsidR="00ED64C2" w:rsidRPr="00DB099C" w:rsidRDefault="00643EA9" w:rsidP="00ED64C2">
      <w:pPr>
        <w:keepNext/>
      </w:pPr>
      <w:r w:rsidRPr="00DB099C">
        <w:rPr>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DB09B45" w:rsidR="00643EA9" w:rsidRPr="00DB099C" w:rsidRDefault="00ED64C2" w:rsidP="00ED64C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39</w:t>
      </w:r>
      <w:r w:rsidR="00236D71" w:rsidRPr="00DB099C">
        <w:fldChar w:fldCharType="end"/>
      </w:r>
      <w:r w:rsidRPr="00DB099C">
        <w:t>: Esempio di contatto face-face di tipo bonded.</w:t>
      </w:r>
    </w:p>
    <w:p w14:paraId="2A9A1556" w14:textId="2357EF4A" w:rsidR="00503B26" w:rsidRPr="00DB099C" w:rsidRDefault="00ED64C2" w:rsidP="00ED64C2">
      <w:pPr>
        <w:rPr>
          <w:color w:val="000000" w:themeColor="text1"/>
          <w:szCs w:val="24"/>
        </w:rPr>
      </w:pPr>
      <w:r w:rsidRPr="00DB099C">
        <w:rPr>
          <w:color w:val="000000" w:themeColor="text1"/>
          <w:szCs w:val="24"/>
        </w:rPr>
        <w:t xml:space="preserve">Si è definita sempre in questo modulo la mesh della struttura. Come da documentazione ufficiale la licenza per studenti permette di elaborare mesh con un massimo di 32000 nodi, quindi si è iterativamente effettuato un dimensionamento del singolo elemento </w:t>
      </w:r>
      <w:r w:rsidR="00EC7506" w:rsidRPr="00DB099C">
        <w:rPr>
          <w:color w:val="000000" w:themeColor="text1"/>
          <w:szCs w:val="24"/>
        </w:rPr>
        <w:t xml:space="preserve">della mesh </w:t>
      </w:r>
      <w:r w:rsidRPr="00DB099C">
        <w:rPr>
          <w:color w:val="000000" w:themeColor="text1"/>
          <w:szCs w:val="24"/>
        </w:rPr>
        <w:t>per arrivare a un numero di nodi il più vicino possibile a 32000 senza sforare tale soglia. Questo perché una mesh più fitta implica in genere una simulazione più accurata</w:t>
      </w:r>
      <w:r w:rsidR="0016568D" w:rsidRPr="00DB099C">
        <w:rPr>
          <w:color w:val="000000" w:themeColor="text1"/>
          <w:szCs w:val="24"/>
        </w:rPr>
        <w:t xml:space="preserve">. Con una mesh multi zona, con soli prismi ed esaedri, e con una dimensione dell’elemento pari a </w:t>
      </w:r>
      <m:oMath>
        <m:r>
          <w:rPr>
            <w:rFonts w:ascii="Cambria Math" w:hAnsi="Cambria Math"/>
            <w:color w:val="000000" w:themeColor="text1"/>
            <w:szCs w:val="24"/>
          </w:rPr>
          <m:t>0.00163[m]</m:t>
        </m:r>
      </m:oMath>
      <w:r w:rsidR="0016568D" w:rsidRPr="00DB099C">
        <w:rPr>
          <w:color w:val="000000" w:themeColor="text1"/>
          <w:szCs w:val="24"/>
        </w:rPr>
        <w:t xml:space="preserve"> si è riuscito ad ottenere un numero di elementi pari a 31908. La mesh deve essere multi zona poiché interessa più corpi separati tra loro. Il risultato ottenuto è una mesh molto regolare e fitta perfetta per le simulazioni successive come è possibile osservare nella figura sottostante.</w:t>
      </w:r>
    </w:p>
    <w:p w14:paraId="3E14E5F9" w14:textId="77777777" w:rsidR="0016568D" w:rsidRPr="00DB099C" w:rsidRDefault="0016568D" w:rsidP="0016568D">
      <w:pPr>
        <w:keepNext/>
      </w:pPr>
      <w:r w:rsidRPr="00DB099C">
        <w:rPr>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839BFC9"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40</w:t>
      </w:r>
      <w:r w:rsidR="00236D71" w:rsidRPr="00DB099C">
        <w:fldChar w:fldCharType="end"/>
      </w:r>
      <w:r w:rsidRPr="00DB099C">
        <w:t>: Mesh del trasduttore.</w:t>
      </w:r>
    </w:p>
    <w:p w14:paraId="74860B9A" w14:textId="3B64E59E" w:rsidR="00503B26" w:rsidRPr="00DB099C" w:rsidRDefault="0016568D" w:rsidP="0016568D">
      <w:pPr>
        <w:rPr>
          <w:color w:val="000000" w:themeColor="text1"/>
          <w:szCs w:val="24"/>
        </w:rPr>
      </w:pPr>
      <w:r w:rsidRPr="00DB099C">
        <w:rPr>
          <w:color w:val="000000" w:themeColor="text1"/>
          <w:szCs w:val="24"/>
        </w:rPr>
        <w:t>È stata inoltre definita una “Named Selection” ovvero una faccia con una label definita a mano. Nello specifico è stata definita la Named Selection sottostante, chiamata “right_estremity” e utile in seguito per studiare lo spostamento che viene applicato sulla faccia superiore del trasduttore.</w:t>
      </w:r>
    </w:p>
    <w:p w14:paraId="116197BE" w14:textId="77777777" w:rsidR="0016568D" w:rsidRPr="00DB099C" w:rsidRDefault="0016568D" w:rsidP="0016568D">
      <w:pPr>
        <w:keepNext/>
      </w:pPr>
      <w:r w:rsidRPr="00DB099C">
        <w:rPr>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B3E7DA4"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41</w:t>
      </w:r>
      <w:r w:rsidR="00236D71" w:rsidRPr="00DB099C">
        <w:fldChar w:fldCharType="end"/>
      </w:r>
      <w:r w:rsidRPr="00DB099C">
        <w:t>: Named Selection per la faccia superiore del trasduttore.</w:t>
      </w:r>
    </w:p>
    <w:p w14:paraId="6DD0E679" w14:textId="2EEBCFD7" w:rsidR="00503B26" w:rsidRPr="00DB099C" w:rsidRDefault="002146C2" w:rsidP="00ED6F1A">
      <w:pPr>
        <w:rPr>
          <w:color w:val="000000" w:themeColor="text1"/>
          <w:szCs w:val="24"/>
        </w:rPr>
      </w:pPr>
      <w:r w:rsidRPr="00DB099C">
        <w:rPr>
          <w:color w:val="000000" w:themeColor="text1"/>
          <w:szCs w:val="24"/>
        </w:rPr>
        <w:t xml:space="preserve">Ci sono infine i moduli di analisi, il </w:t>
      </w:r>
      <w:r w:rsidRPr="00DB099C">
        <w:rPr>
          <w:i/>
          <w:iCs/>
          <w:color w:val="000000" w:themeColor="text1"/>
          <w:szCs w:val="24"/>
          <w:u w:val="single"/>
        </w:rPr>
        <w:t>modulo Modal</w:t>
      </w:r>
      <w:r w:rsidR="00ED6F1A" w:rsidRPr="00DB099C">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DB099C">
        <w:rPr>
          <w:color w:val="000000" w:themeColor="text1"/>
          <w:szCs w:val="24"/>
        </w:rPr>
        <w:t xml:space="preserve"> ovvero lo stesso range di frequenze utilizzato </w:t>
      </w:r>
      <w:r w:rsidR="00ED6F1A" w:rsidRPr="00DB099C">
        <w:rPr>
          <w:color w:val="000000" w:themeColor="text1"/>
          <w:szCs w:val="24"/>
        </w:rPr>
        <w:lastRenderedPageBreak/>
        <w:t>in MATLAB. Nella sezione Modal si sono specificate le caratteristiche pie</w:t>
      </w:r>
      <w:r w:rsidR="00F9629D" w:rsidRPr="00DB099C">
        <w:rPr>
          <w:color w:val="000000" w:themeColor="text1"/>
          <w:szCs w:val="24"/>
        </w:rPr>
        <w:t>z</w:t>
      </w:r>
      <w:r w:rsidR="00ED6F1A" w:rsidRPr="00DB099C">
        <w:rPr>
          <w:color w:val="000000" w:themeColor="text1"/>
          <w:szCs w:val="24"/>
        </w:rPr>
        <w:t>oelettriche delle due ceramiche tramite gli oggetti</w:t>
      </w:r>
      <w:r w:rsidR="00F9629D" w:rsidRPr="00DB099C">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DB099C" w:rsidRDefault="00F9629D" w:rsidP="00F9629D">
      <w:pPr>
        <w:keepNext/>
      </w:pPr>
      <w:r w:rsidRPr="00DB099C">
        <w:rPr>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268A6595" w:rsidR="00F9629D" w:rsidRPr="00DB099C" w:rsidRDefault="00F9629D" w:rsidP="00F9629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42</w:t>
      </w:r>
      <w:r w:rsidR="00236D71" w:rsidRPr="00DB099C">
        <w:fldChar w:fldCharType="end"/>
      </w:r>
      <w:r w:rsidRPr="00DB099C">
        <w:t>: Esempio delle proprietà piezoelettriche assegnate a una delle due ceramiche tramite l'elemento Piezoelectric Body dell'estensione.</w:t>
      </w:r>
    </w:p>
    <w:p w14:paraId="08170DCA" w14:textId="420DDC68" w:rsidR="00503B26" w:rsidRPr="00DB099C" w:rsidRDefault="00F9629D" w:rsidP="00F9629D">
      <w:pPr>
        <w:rPr>
          <w:color w:val="000000" w:themeColor="text1"/>
          <w:szCs w:val="24"/>
        </w:rPr>
      </w:pPr>
      <w:r w:rsidRPr="00DB099C">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DB099C">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DB099C">
        <w:t xml:space="preserve"> </w:t>
      </w:r>
      <w:r w:rsidR="0069385A" w:rsidRPr="00DB099C">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DB099C" w:rsidRDefault="0069385A" w:rsidP="0069385A">
      <w:pPr>
        <w:keepNext/>
      </w:pPr>
      <w:r w:rsidRPr="00DB099C">
        <w:rPr>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5B2B1F7" w:rsidR="0069385A" w:rsidRPr="00DB099C" w:rsidRDefault="0069385A" w:rsidP="0069385A">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43</w:t>
      </w:r>
      <w:r w:rsidR="00236D71" w:rsidRPr="00DB099C">
        <w:fldChar w:fldCharType="end"/>
      </w:r>
      <w:r w:rsidRPr="00DB099C">
        <w:t xml:space="preserve">: </w:t>
      </w:r>
      <w:bookmarkStart w:id="13" w:name="_Hlk215595885"/>
      <w:r w:rsidRPr="00DB099C">
        <w:t>Modo longitudinale del trasduttore.</w:t>
      </w:r>
      <w:bookmarkEnd w:id="13"/>
    </w:p>
    <w:p w14:paraId="03B1E42E" w14:textId="06C070EA" w:rsidR="00503B26" w:rsidRPr="00DB099C" w:rsidRDefault="0032762E" w:rsidP="00BF1499">
      <w:pPr>
        <w:rPr>
          <w:color w:val="000000" w:themeColor="text1"/>
          <w:szCs w:val="24"/>
        </w:rPr>
      </w:pPr>
      <w:r w:rsidRPr="00DB099C">
        <w:rPr>
          <w:color w:val="000000" w:themeColor="text1"/>
          <w:szCs w:val="24"/>
        </w:rPr>
        <w:lastRenderedPageBreak/>
        <w:t>È finalmente possibile cominciare a validare i risultati ottenuti in MATLAB. In MATLAB</w:t>
      </w:r>
      <w:r w:rsidR="00675B3A" w:rsidRPr="00DB099C">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DB099C">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DB099C">
        <w:rPr>
          <w:color w:val="000000" w:themeColor="text1"/>
          <w:szCs w:val="24"/>
        </w:rPr>
        <w:t xml:space="preserve">. </w:t>
      </w:r>
      <w:r w:rsidR="00765A11" w:rsidRPr="00DB099C">
        <w:rPr>
          <w:color w:val="000000" w:themeColor="text1"/>
          <w:szCs w:val="24"/>
        </w:rPr>
        <w:t>N</w:t>
      </w:r>
      <w:r w:rsidR="00675B3A" w:rsidRPr="00DB099C">
        <w:rPr>
          <w:color w:val="000000" w:themeColor="text1"/>
          <w:szCs w:val="24"/>
        </w:rPr>
        <w:t>onostante tutte le approssimazioni effettuate durante la modellazione teorica</w:t>
      </w:r>
      <w:r w:rsidR="00765A11" w:rsidRPr="00DB099C">
        <w:rPr>
          <w:color w:val="000000" w:themeColor="text1"/>
          <w:szCs w:val="24"/>
        </w:rPr>
        <w:t xml:space="preserve"> implementata poi in MATLAB</w:t>
      </w:r>
      <w:r w:rsidR="00675B3A" w:rsidRPr="00DB099C">
        <w:rPr>
          <w:color w:val="000000" w:themeColor="text1"/>
          <w:szCs w:val="24"/>
        </w:rPr>
        <w:t>, e nonostante la piccola discrepanza introdotta come detto in precedenza dall’utilizzo di una versione differente delle matrici dei materiali</w:t>
      </w:r>
      <w:r w:rsidR="002657BE" w:rsidRPr="00DB099C">
        <w:rPr>
          <w:color w:val="000000" w:themeColor="text1"/>
          <w:szCs w:val="24"/>
        </w:rPr>
        <w:t>;</w:t>
      </w:r>
      <w:r w:rsidR="00675B3A" w:rsidRPr="00DB099C">
        <w:rPr>
          <w:color w:val="000000" w:themeColor="text1"/>
          <w:szCs w:val="24"/>
        </w:rPr>
        <w:t xml:space="preserve"> </w:t>
      </w:r>
      <w:r w:rsidR="00765A11" w:rsidRPr="00DB099C">
        <w:rPr>
          <w:color w:val="000000" w:themeColor="text1"/>
          <w:szCs w:val="24"/>
        </w:rPr>
        <w:t xml:space="preserve">in Ansys ora </w:t>
      </w:r>
      <w:r w:rsidR="00675B3A" w:rsidRPr="00DB099C">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DB099C">
        <w:rPr>
          <w:color w:val="000000" w:themeColor="text1"/>
          <w:szCs w:val="24"/>
        </w:rPr>
        <w:t>, ovvero a una frequenza molto vicina a quella dell’analisi MATLAB. Dato che il trasduttore è stato dimensionato come suggerito dall</w:t>
      </w:r>
      <w:r w:rsidR="00765A11" w:rsidRPr="00DB099C">
        <w:rPr>
          <w:color w:val="000000" w:themeColor="text1"/>
          <w:szCs w:val="24"/>
        </w:rPr>
        <w:t>a simulazione</w:t>
      </w:r>
      <w:r w:rsidR="007C08DC" w:rsidRPr="00DB099C">
        <w:rPr>
          <w:color w:val="000000" w:themeColor="text1"/>
          <w:szCs w:val="24"/>
        </w:rPr>
        <w:t xml:space="preserve"> numerica </w:t>
      </w:r>
      <w:r w:rsidR="00765A11" w:rsidRPr="00DB099C">
        <w:rPr>
          <w:color w:val="000000" w:themeColor="text1"/>
          <w:szCs w:val="24"/>
        </w:rPr>
        <w:t xml:space="preserve">in </w:t>
      </w:r>
      <w:r w:rsidR="007C08DC" w:rsidRPr="00DB099C">
        <w:rPr>
          <w:color w:val="000000" w:themeColor="text1"/>
          <w:szCs w:val="24"/>
        </w:rPr>
        <w:t xml:space="preserve">MATLAB, si è verificato come tale </w:t>
      </w:r>
      <w:r w:rsidR="00765A11" w:rsidRPr="00DB099C">
        <w:rPr>
          <w:color w:val="000000" w:themeColor="text1"/>
          <w:szCs w:val="24"/>
        </w:rPr>
        <w:t>modellazione</w:t>
      </w:r>
      <w:r w:rsidR="007C08DC" w:rsidRPr="00DB099C">
        <w:rPr>
          <w:color w:val="000000" w:themeColor="text1"/>
          <w:szCs w:val="24"/>
        </w:rPr>
        <w:t xml:space="preserve"> risulti ottima e rilevante anche in contesti realistici nonostante quanto detto prima. È inoltre interessante notare come a questa frequenza la deformazione risult</w:t>
      </w:r>
      <w:r w:rsidR="000E571D" w:rsidRPr="00DB099C">
        <w:rPr>
          <w:color w:val="000000" w:themeColor="text1"/>
          <w:szCs w:val="24"/>
        </w:rPr>
        <w:t>i</w:t>
      </w:r>
      <w:r w:rsidR="007C08DC" w:rsidRPr="00DB099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DB099C" w:rsidRDefault="00BF1499" w:rsidP="00776AD8">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Harmonic Response</w:t>
      </w:r>
      <w:r w:rsidR="00EC7506" w:rsidRPr="00DB099C">
        <w:rPr>
          <w:color w:val="000000" w:themeColor="text1"/>
          <w:szCs w:val="24"/>
        </w:rPr>
        <w:t>, dato in input il modulo Mechanical Model precedente,</w:t>
      </w:r>
      <w:r w:rsidRPr="00DB099C">
        <w:rPr>
          <w:color w:val="000000" w:themeColor="text1"/>
          <w:szCs w:val="24"/>
        </w:rPr>
        <w:t xml:space="preserve"> permette</w:t>
      </w:r>
      <w:r w:rsidR="002671B9" w:rsidRPr="00DB099C">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DB099C">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DB099C">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DB099C">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DB099C">
        <w:rPr>
          <w:color w:val="000000" w:themeColor="text1"/>
          <w:szCs w:val="24"/>
        </w:rPr>
        <w:t xml:space="preserve">. </w:t>
      </w:r>
      <w:r w:rsidR="0048068D" w:rsidRPr="00DB099C">
        <w:rPr>
          <w:color w:val="000000" w:themeColor="text1"/>
          <w:szCs w:val="24"/>
        </w:rPr>
        <w:t>Questo perché la soluzione armonica è molto pesante in termini computazionali, la licenza</w:t>
      </w:r>
      <w:r w:rsidR="000C784B" w:rsidRPr="00DB099C">
        <w:rPr>
          <w:color w:val="000000" w:themeColor="text1"/>
          <w:szCs w:val="24"/>
        </w:rPr>
        <w:t xml:space="preserve"> per</w:t>
      </w:r>
      <w:r w:rsidR="0048068D" w:rsidRPr="00DB099C">
        <w:rPr>
          <w:color w:val="000000" w:themeColor="text1"/>
          <w:szCs w:val="24"/>
        </w:rPr>
        <w:t xml:space="preserve"> student</w:t>
      </w:r>
      <w:r w:rsidR="000C784B" w:rsidRPr="00DB099C">
        <w:rPr>
          <w:color w:val="000000" w:themeColor="text1"/>
          <w:szCs w:val="24"/>
        </w:rPr>
        <w:t>i</w:t>
      </w:r>
      <w:r w:rsidR="0048068D" w:rsidRPr="00DB099C">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DB099C">
        <w:rPr>
          <w:color w:val="000000" w:themeColor="text1"/>
          <w:szCs w:val="24"/>
        </w:rPr>
        <w:t>con</w:t>
      </w:r>
      <w:r w:rsidR="0048068D" w:rsidRPr="00DB099C">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DB099C">
        <w:rPr>
          <w:color w:val="000000" w:themeColor="text1"/>
          <w:szCs w:val="24"/>
        </w:rPr>
        <w:t>.</w:t>
      </w:r>
      <w:r w:rsidR="00A3786A" w:rsidRPr="00DB099C">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DB099C">
        <w:rPr>
          <w:color w:val="000000" w:themeColor="text1"/>
          <w:szCs w:val="24"/>
        </w:rPr>
        <w:t>.</w:t>
      </w:r>
    </w:p>
    <w:p w14:paraId="0F997169" w14:textId="77777777" w:rsidR="00D338A1" w:rsidRPr="00DB099C" w:rsidRDefault="00A3786A" w:rsidP="00D338A1">
      <w:pPr>
        <w:keepNext/>
      </w:pPr>
      <w:r w:rsidRPr="00DB099C">
        <w:rPr>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514C685" w:rsidR="00A3786A" w:rsidRPr="00DB099C" w:rsidRDefault="00D338A1" w:rsidP="00D338A1">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44</w:t>
      </w:r>
      <w:r w:rsidR="00236D71" w:rsidRPr="00DB099C">
        <w:fldChar w:fldCharType="end"/>
      </w:r>
      <w:r w:rsidRPr="00DB099C">
        <w:t>: Forzamento unitario applicato sulla faccia di contatto tra le due ceramiche.</w:t>
      </w:r>
    </w:p>
    <w:p w14:paraId="7F0AB482" w14:textId="17C51884" w:rsidR="00726D5C" w:rsidRPr="00DB099C" w:rsidRDefault="00D338A1" w:rsidP="00D338A1">
      <w:pPr>
        <w:rPr>
          <w:color w:val="000000" w:themeColor="text1"/>
          <w:szCs w:val="24"/>
        </w:rPr>
      </w:pPr>
      <w:r w:rsidRPr="00DB099C">
        <w:rPr>
          <w:color w:val="000000" w:themeColor="text1"/>
          <w:szCs w:val="24"/>
        </w:rPr>
        <w:t>È stato quindi aggiunto un blocco “Displacement Plot” alla sezione “Solution”, avente come target la Named Selection sopra definita. In modo da poter osservare lo spostamento della faccia superiore del trasduttore, questo spostamento essendo il forzamento unitario corrisponderà esattamente alla FTT dal trasduttore.</w:t>
      </w:r>
      <w:r w:rsidR="006D1558" w:rsidRPr="00DB099C">
        <w:rPr>
          <w:color w:val="000000" w:themeColor="text1"/>
          <w:szCs w:val="24"/>
        </w:rPr>
        <w:t xml:space="preserve"> È stato inoltre aggiunto alla Solution un blocco “Impedance Plot” appartenente all’estensione, avente come target la faccia di contatto tra le due ceramiche. In re</w:t>
      </w:r>
      <w:r w:rsidR="00726D5C" w:rsidRPr="00DB099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DB099C">
        <w:rPr>
          <w:color w:val="000000" w:themeColor="text1"/>
          <w:szCs w:val="24"/>
        </w:rPr>
        <w:t>. Questo ha permesso la successiva stampa dei grafici in MATLAB, ottenendo quanto segue.</w:t>
      </w:r>
    </w:p>
    <w:p w14:paraId="5951EC5D" w14:textId="77777777" w:rsidR="001D543B" w:rsidRPr="00DB099C" w:rsidRDefault="00726D5C" w:rsidP="001D543B">
      <w:pPr>
        <w:keepNext/>
      </w:pPr>
      <w:r w:rsidRPr="00DB099C">
        <w:rPr>
          <w:color w:val="000000" w:themeColor="text1"/>
          <w:szCs w:val="24"/>
        </w:rPr>
        <w:t xml:space="preserve"> </w:t>
      </w:r>
      <w:r w:rsidR="001D543B" w:rsidRPr="00DB099C">
        <w:rPr>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7920A026" w:rsidR="00503B26" w:rsidRPr="00DB099C" w:rsidRDefault="001D543B" w:rsidP="001D543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45</w:t>
      </w:r>
      <w:r w:rsidR="00236D71" w:rsidRPr="00DB099C">
        <w:fldChar w:fldCharType="end"/>
      </w:r>
      <w:r w:rsidRPr="00DB099C">
        <w:t>: Impedenza elettrica d'ingresso del trasduttore ultrasonico Langevin</w:t>
      </w:r>
      <w:r w:rsidR="00295B70" w:rsidRPr="00DB099C">
        <w:t xml:space="preserve"> simulato in A</w:t>
      </w:r>
      <w:r w:rsidR="00BA44C3" w:rsidRPr="00DB099C">
        <w:t>nsys</w:t>
      </w:r>
      <w:r w:rsidRPr="00DB099C">
        <w:t>.</w:t>
      </w:r>
    </w:p>
    <w:p w14:paraId="3A48E7D4" w14:textId="77777777" w:rsidR="00BA44C3" w:rsidRPr="00DB099C" w:rsidRDefault="00BA44C3" w:rsidP="00BA44C3">
      <w:pPr>
        <w:keepNext/>
        <w:jc w:val="left"/>
      </w:pPr>
      <w:r w:rsidRPr="00DB099C">
        <w:rPr>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3ED5938F" w:rsidR="00503B26" w:rsidRPr="00DB099C" w:rsidRDefault="00BA44C3" w:rsidP="00BA44C3">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46</w:t>
      </w:r>
      <w:r w:rsidR="00236D71" w:rsidRPr="00DB099C">
        <w:fldChar w:fldCharType="end"/>
      </w:r>
      <w:r w:rsidRPr="00DB099C">
        <w:t>: Spostamento in uscita del trasduttore ultrasonico Langevin simulato in Ansys.</w:t>
      </w:r>
    </w:p>
    <w:p w14:paraId="15088E53" w14:textId="6A19013B" w:rsidR="00503B26" w:rsidRPr="00DB099C" w:rsidRDefault="00F4231B" w:rsidP="00BA44C3">
      <w:pPr>
        <w:rPr>
          <w:color w:val="000000" w:themeColor="text1"/>
          <w:szCs w:val="24"/>
        </w:rPr>
      </w:pPr>
      <w:r w:rsidRPr="00DB099C">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DB099C">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DB099C">
        <w:rPr>
          <w:color w:val="000000" w:themeColor="text1"/>
          <w:szCs w:val="24"/>
        </w:rPr>
        <w:t>esattamente a quelli ottenuti per le stesse quantità in MATLAB.</w:t>
      </w:r>
    </w:p>
    <w:p w14:paraId="204CF09F" w14:textId="371ED547" w:rsidR="00181CDE" w:rsidRPr="00DB099C" w:rsidRDefault="00C50F61" w:rsidP="00BA44C3">
      <w:pPr>
        <w:rPr>
          <w:color w:val="000000" w:themeColor="text1"/>
          <w:szCs w:val="24"/>
        </w:rPr>
      </w:pPr>
      <w:r w:rsidRPr="00DB099C">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DB099C">
        <w:rPr>
          <w:color w:val="000000" w:themeColor="text1"/>
          <w:szCs w:val="24"/>
        </w:rPr>
        <w:t xml:space="preserve"> e della funzione di trasferimento in trasmissione</w:t>
      </w:r>
      <w:r w:rsidRPr="00DB099C">
        <w:rPr>
          <w:color w:val="000000" w:themeColor="text1"/>
          <w:szCs w:val="24"/>
        </w:rPr>
        <w:t>. Le piccole discrepanze residue possono essere ricondotte alle diverse assunzioni numeriche e alla differente formulazione dei modelli (analitico in MATLAB, ad elementi finiti in A</w:t>
      </w:r>
      <w:r w:rsidR="001879CD" w:rsidRPr="00DB099C">
        <w:rPr>
          <w:color w:val="000000" w:themeColor="text1"/>
          <w:szCs w:val="24"/>
        </w:rPr>
        <w:t>nsys</w:t>
      </w:r>
      <w:r w:rsidRPr="00DB099C">
        <w:rPr>
          <w:color w:val="000000" w:themeColor="text1"/>
          <w:szCs w:val="24"/>
        </w:rPr>
        <w:t>), ma non alterano le caratteristiche principali del trasduttore. Questo confronto conferma la correttezza del modello implementato e giustifica l’utilizzo di A</w:t>
      </w:r>
      <w:r w:rsidR="001879CD" w:rsidRPr="00DB099C">
        <w:rPr>
          <w:color w:val="000000" w:themeColor="text1"/>
          <w:szCs w:val="24"/>
        </w:rPr>
        <w:t>nsys</w:t>
      </w:r>
      <w:r w:rsidRPr="00DB099C">
        <w:rPr>
          <w:color w:val="000000" w:themeColor="text1"/>
          <w:szCs w:val="24"/>
        </w:rPr>
        <w:t xml:space="preserve"> per le analisi più avanzate.</w:t>
      </w:r>
    </w:p>
    <w:p w14:paraId="73083CC1" w14:textId="77777777" w:rsidR="00503B26" w:rsidRPr="00DB099C" w:rsidRDefault="00503B26" w:rsidP="004D2A8B">
      <w:pPr>
        <w:jc w:val="left"/>
        <w:rPr>
          <w:color w:val="000000" w:themeColor="text1"/>
          <w:szCs w:val="24"/>
        </w:rPr>
      </w:pPr>
    </w:p>
    <w:p w14:paraId="6D0E0447" w14:textId="77777777" w:rsidR="00503B26" w:rsidRPr="00DB099C" w:rsidRDefault="00503B26" w:rsidP="004D2A8B">
      <w:pPr>
        <w:jc w:val="left"/>
        <w:rPr>
          <w:color w:val="000000" w:themeColor="text1"/>
          <w:szCs w:val="24"/>
        </w:rPr>
      </w:pPr>
    </w:p>
    <w:p w14:paraId="097A6D16" w14:textId="77777777" w:rsidR="00503B26" w:rsidRPr="00DB099C" w:rsidRDefault="00503B26" w:rsidP="004D2A8B">
      <w:pPr>
        <w:jc w:val="left"/>
        <w:rPr>
          <w:color w:val="000000" w:themeColor="text1"/>
          <w:szCs w:val="24"/>
        </w:rPr>
      </w:pPr>
    </w:p>
    <w:p w14:paraId="6BDA8A10" w14:textId="77777777" w:rsidR="00503B26" w:rsidRPr="00DB099C" w:rsidRDefault="00503B26" w:rsidP="004D2A8B">
      <w:pPr>
        <w:jc w:val="left"/>
        <w:rPr>
          <w:color w:val="000000" w:themeColor="text1"/>
          <w:szCs w:val="24"/>
        </w:rPr>
      </w:pPr>
    </w:p>
    <w:p w14:paraId="32936A2C" w14:textId="77777777" w:rsidR="005A2F71" w:rsidRPr="00DB099C" w:rsidRDefault="005A2F71" w:rsidP="004D2A8B">
      <w:pPr>
        <w:jc w:val="left"/>
        <w:rPr>
          <w:color w:val="000000" w:themeColor="text1"/>
          <w:szCs w:val="24"/>
        </w:rPr>
      </w:pPr>
    </w:p>
    <w:p w14:paraId="5DE42A0A" w14:textId="1AE1BE89" w:rsidR="006328CC" w:rsidRPr="00DB099C" w:rsidRDefault="006328CC" w:rsidP="006328CC">
      <w:pPr>
        <w:pStyle w:val="Heading2"/>
      </w:pPr>
      <w:bookmarkStart w:id="14" w:name="_Toc216893670"/>
      <w:r w:rsidRPr="00DB099C">
        <w:lastRenderedPageBreak/>
        <w:t>Simulazione di un trasduttore piezoelettrico ultrasonico Langevin</w:t>
      </w:r>
      <w:r w:rsidR="006D0388" w:rsidRPr="00DB099C">
        <w:t xml:space="preserve"> con concentratore di velocità</w:t>
      </w:r>
      <w:bookmarkEnd w:id="14"/>
    </w:p>
    <w:p w14:paraId="1899F80B" w14:textId="35F6D1F5" w:rsidR="00246087" w:rsidRPr="00DB099C" w:rsidRDefault="005A204C" w:rsidP="005A204C">
      <w:r w:rsidRPr="00DB099C">
        <w:rPr>
          <w:color w:val="000000" w:themeColor="text1"/>
          <w:szCs w:val="24"/>
        </w:rPr>
        <w:t xml:space="preserve">Anche per questo paragrafo lo </w:t>
      </w:r>
      <w:r w:rsidRPr="00DB099C">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DB099C">
        <w:t xml:space="preserve"> di trasduttore piezoelettrico ultrasonico</w:t>
      </w:r>
      <w:r w:rsidR="00EE6CC3" w:rsidRPr="00DB099C">
        <w:t xml:space="preserve"> Langevin</w:t>
      </w:r>
      <w:r w:rsidR="00FE1C29" w:rsidRPr="00DB099C">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DB099C" w:rsidRDefault="00FE1C29" w:rsidP="005A204C">
      <w:pPr>
        <w:rPr>
          <w:color w:val="000000" w:themeColor="text1"/>
          <w:szCs w:val="24"/>
        </w:rPr>
      </w:pPr>
      <w:r w:rsidRPr="00DB099C">
        <w:t>Il “Project Schematic” di Ansys Workbench risulta del tutto uguale al caso precedente, così come il modulo “Engineering Data”</w:t>
      </w:r>
      <w:r w:rsidR="00F87971" w:rsidRPr="00DB099C">
        <w:t>. La prima differenza compare nel modulo “Geometry”</w:t>
      </w:r>
      <w:r w:rsidR="00524B6B" w:rsidRPr="00DB099C">
        <w:t>,</w:t>
      </w:r>
      <w:r w:rsidR="00F87971" w:rsidRPr="00DB099C">
        <w:t xml:space="preserve"> ovviamente, dato che il presente trasduttore è asimmetrico e dopo la massa di precarico M2, presenta le due masse che compongono il concentratore di velocità a gradino</w:t>
      </w:r>
      <w:r w:rsidR="00524B6B" w:rsidRPr="00DB099C">
        <w:t>, ovvero M3 e M4</w:t>
      </w:r>
      <w:r w:rsidR="00F87971" w:rsidRPr="00DB099C">
        <w:t>.</w:t>
      </w:r>
    </w:p>
    <w:p w14:paraId="083660F4" w14:textId="77777777" w:rsidR="00F87971" w:rsidRPr="00DB099C" w:rsidRDefault="00F87971" w:rsidP="00F87971">
      <w:pPr>
        <w:keepNext/>
        <w:jc w:val="left"/>
      </w:pPr>
      <w:r w:rsidRPr="00DB099C">
        <w:rPr>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0A41C82B" w:rsidR="00246087" w:rsidRPr="00DB099C" w:rsidRDefault="00F87971" w:rsidP="00F87971">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47</w:t>
      </w:r>
      <w:r w:rsidR="00236D71" w:rsidRPr="00DB099C">
        <w:fldChar w:fldCharType="end"/>
      </w:r>
      <w:r w:rsidRPr="00DB099C">
        <w:t>: Geometria 3Dimensionale del trasduttore.</w:t>
      </w:r>
    </w:p>
    <w:p w14:paraId="702F3221" w14:textId="0132B05F" w:rsidR="00246087" w:rsidRPr="00DB099C" w:rsidRDefault="00F87971" w:rsidP="000F7D8E">
      <w:pPr>
        <w:rPr>
          <w:color w:val="000000" w:themeColor="text1"/>
          <w:szCs w:val="24"/>
        </w:rPr>
      </w:pPr>
      <w:r w:rsidRPr="00DB099C">
        <w:rPr>
          <w:color w:val="000000" w:themeColor="text1"/>
          <w:szCs w:val="24"/>
        </w:rPr>
        <w:t>Cambiando la geometria cambi</w:t>
      </w:r>
      <w:r w:rsidR="000F7D8E" w:rsidRPr="00DB099C">
        <w:rPr>
          <w:color w:val="000000" w:themeColor="text1"/>
          <w:szCs w:val="24"/>
        </w:rPr>
        <w:t>a</w:t>
      </w:r>
      <w:r w:rsidRPr="00DB099C">
        <w:rPr>
          <w:color w:val="000000" w:themeColor="text1"/>
          <w:szCs w:val="24"/>
        </w:rPr>
        <w:t xml:space="preserve"> anche il modello </w:t>
      </w:r>
      <w:r w:rsidR="00CF46E6" w:rsidRPr="00DB099C">
        <w:rPr>
          <w:color w:val="000000" w:themeColor="text1"/>
          <w:szCs w:val="24"/>
        </w:rPr>
        <w:t>nel</w:t>
      </w:r>
      <w:r w:rsidRPr="00DB099C">
        <w:rPr>
          <w:color w:val="000000" w:themeColor="text1"/>
          <w:szCs w:val="24"/>
        </w:rPr>
        <w:t xml:space="preserve"> blocco “Mechanical</w:t>
      </w:r>
      <w:r w:rsidR="000F7D8E" w:rsidRPr="00DB099C">
        <w:rPr>
          <w:color w:val="000000" w:themeColor="text1"/>
          <w:szCs w:val="24"/>
        </w:rPr>
        <w:t xml:space="preserve"> </w:t>
      </w:r>
      <w:r w:rsidRPr="00DB099C">
        <w:rPr>
          <w:color w:val="000000" w:themeColor="text1"/>
          <w:szCs w:val="24"/>
        </w:rPr>
        <w:t>Model”</w:t>
      </w:r>
      <w:r w:rsidR="00EE6CC3" w:rsidRPr="00DB099C">
        <w:rPr>
          <w:color w:val="000000" w:themeColor="text1"/>
          <w:szCs w:val="24"/>
        </w:rPr>
        <w:t xml:space="preserve">. Qui una piccola differenza risiede nella dimensione degli elementi che compongono la mesh. Essendo il </w:t>
      </w:r>
      <w:r w:rsidR="00AF37FC" w:rsidRPr="00DB099C">
        <w:rPr>
          <w:color w:val="000000" w:themeColor="text1"/>
          <w:szCs w:val="24"/>
        </w:rPr>
        <w:t>trasduttore</w:t>
      </w:r>
      <w:r w:rsidR="00EE6CC3" w:rsidRPr="00DB099C">
        <w:rPr>
          <w:color w:val="000000" w:themeColor="text1"/>
          <w:szCs w:val="24"/>
        </w:rPr>
        <w:t xml:space="preserve"> decisamente più grande, è purtroppo molto più semplice raggiungere il limite dei nodi. Quindi in questo caso la mesh risulta essere meno fitta dato che per non </w:t>
      </w:r>
      <w:r w:rsidR="00254196" w:rsidRPr="00DB099C">
        <w:rPr>
          <w:color w:val="000000" w:themeColor="text1"/>
          <w:szCs w:val="24"/>
        </w:rPr>
        <w:t>superare</w:t>
      </w:r>
      <w:r w:rsidR="00EE6CC3" w:rsidRPr="00DB099C">
        <w:rPr>
          <w:color w:val="000000" w:themeColor="text1"/>
          <w:szCs w:val="24"/>
        </w:rPr>
        <w:t xml:space="preserve"> il limite</w:t>
      </w:r>
      <w:r w:rsidR="00254196" w:rsidRPr="00DB099C">
        <w:rPr>
          <w:color w:val="000000" w:themeColor="text1"/>
          <w:szCs w:val="24"/>
        </w:rPr>
        <w:t>,</w:t>
      </w:r>
      <w:r w:rsidR="00EE6CC3" w:rsidRPr="00DB099C">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DB099C">
        <w:rPr>
          <w:color w:val="000000" w:themeColor="text1"/>
          <w:szCs w:val="24"/>
        </w:rPr>
        <w:t>.</w:t>
      </w:r>
      <w:r w:rsidR="00EE6F98" w:rsidRPr="00DB099C">
        <w:rPr>
          <w:color w:val="000000" w:themeColor="text1"/>
          <w:szCs w:val="24"/>
        </w:rPr>
        <w:t xml:space="preserve"> Cos</w:t>
      </w:r>
      <w:r w:rsidR="00E46EB9" w:rsidRPr="00DB099C">
        <w:rPr>
          <w:color w:val="000000" w:themeColor="text1"/>
          <w:szCs w:val="24"/>
        </w:rPr>
        <w:t xml:space="preserve">ì facendo si è riuscito ad ottenere una mesh con </w:t>
      </w:r>
      <m:oMath>
        <m:r>
          <w:rPr>
            <w:rFonts w:ascii="Cambria Math" w:hAnsi="Cambria Math"/>
            <w:color w:val="000000" w:themeColor="text1"/>
            <w:szCs w:val="24"/>
          </w:rPr>
          <m:t>31292</m:t>
        </m:r>
      </m:oMath>
      <w:r w:rsidR="00E46EB9" w:rsidRPr="00DB099C">
        <w:rPr>
          <w:color w:val="000000" w:themeColor="text1"/>
          <w:szCs w:val="24"/>
        </w:rPr>
        <w:t xml:space="preserve"> nodi, ovvero molto vicina al limite senza superarlo.</w:t>
      </w:r>
      <w:r w:rsidR="00254196" w:rsidRPr="00DB099C">
        <w:rPr>
          <w:color w:val="000000" w:themeColor="text1"/>
          <w:szCs w:val="24"/>
        </w:rPr>
        <w:t xml:space="preserve"> La mesh così ottenuta è consultabile nella figura sottostante.</w:t>
      </w:r>
    </w:p>
    <w:p w14:paraId="1E34F65B" w14:textId="77777777" w:rsidR="00EE6CC3" w:rsidRPr="00DB099C" w:rsidRDefault="00EE6CC3" w:rsidP="00EE6CC3">
      <w:pPr>
        <w:keepNext/>
        <w:jc w:val="left"/>
      </w:pPr>
      <w:r w:rsidRPr="00DB099C">
        <w:rPr>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6036450D" w:rsidR="00246087" w:rsidRPr="00DB099C" w:rsidRDefault="00EE6CC3" w:rsidP="00EE6CC3">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48</w:t>
      </w:r>
      <w:r w:rsidR="00236D71" w:rsidRPr="00DB099C">
        <w:fldChar w:fldCharType="end"/>
      </w:r>
      <w:r w:rsidRPr="00DB099C">
        <w:t>: Mesh del trasduttore.</w:t>
      </w:r>
    </w:p>
    <w:p w14:paraId="40A541A9" w14:textId="77777777" w:rsidR="006A7B54" w:rsidRPr="00DB099C" w:rsidRDefault="006A7B54" w:rsidP="00E46EB9">
      <w:pPr>
        <w:rPr>
          <w:color w:val="000000" w:themeColor="text1"/>
          <w:szCs w:val="24"/>
        </w:rPr>
      </w:pPr>
    </w:p>
    <w:p w14:paraId="73F27CF9" w14:textId="7C96540E" w:rsidR="00246087" w:rsidRPr="00DB099C" w:rsidRDefault="00E46EB9" w:rsidP="00E46EB9">
      <w:pPr>
        <w:rPr>
          <w:color w:val="000000" w:themeColor="text1"/>
          <w:szCs w:val="24"/>
        </w:rPr>
      </w:pPr>
      <w:r w:rsidRPr="00DB099C">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DB099C">
        <w:rPr>
          <w:color w:val="000000" w:themeColor="text1"/>
          <w:szCs w:val="24"/>
        </w:rPr>
        <w:t>intervallo di frequenze</w:t>
      </w:r>
      <w:r w:rsidRPr="00DB099C">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DB099C">
        <w:rPr>
          <w:color w:val="000000" w:themeColor="text1"/>
          <w:szCs w:val="24"/>
        </w:rPr>
        <w:t xml:space="preserve">. In questo </w:t>
      </w:r>
      <w:r w:rsidR="002C2D2C" w:rsidRPr="00DB099C">
        <w:rPr>
          <w:color w:val="000000" w:themeColor="text1"/>
          <w:szCs w:val="24"/>
        </w:rPr>
        <w:t>intervallo di frequenze</w:t>
      </w:r>
      <w:r w:rsidRPr="00DB099C">
        <w:rPr>
          <w:color w:val="000000" w:themeColor="text1"/>
          <w:szCs w:val="24"/>
        </w:rPr>
        <w:t xml:space="preserve"> è infatti possibile osservare le frequenze di risonanza dei primi tre modi della struttura. </w:t>
      </w:r>
      <w:r w:rsidR="00CB10D2" w:rsidRPr="00DB099C">
        <w:rPr>
          <w:color w:val="000000" w:themeColor="text1"/>
          <w:szCs w:val="24"/>
        </w:rPr>
        <w:t>I</w:t>
      </w:r>
      <w:r w:rsidRPr="00DB099C">
        <w:rPr>
          <w:color w:val="000000" w:themeColor="text1"/>
          <w:szCs w:val="24"/>
        </w:rPr>
        <w:t>n Ansys si sono</w:t>
      </w:r>
      <w:r w:rsidR="000766DD" w:rsidRPr="00DB099C">
        <w:rPr>
          <w:color w:val="000000" w:themeColor="text1"/>
          <w:szCs w:val="24"/>
        </w:rPr>
        <w:t xml:space="preserve"> osservati</w:t>
      </w:r>
      <w:r w:rsidRPr="00DB099C">
        <w:rPr>
          <w:color w:val="000000" w:themeColor="text1"/>
          <w:szCs w:val="24"/>
        </w:rPr>
        <w:t xml:space="preserve"> proprio i seguenti tre modi significativi.</w:t>
      </w:r>
    </w:p>
    <w:p w14:paraId="4928F55A" w14:textId="77777777" w:rsidR="00D31D98" w:rsidRPr="00DB099C" w:rsidRDefault="00D31D98" w:rsidP="00D31D98">
      <w:pPr>
        <w:keepNext/>
        <w:jc w:val="left"/>
      </w:pPr>
      <w:r w:rsidRPr="00DB099C">
        <w:rPr>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0E6FD9C" w:rsidR="00246087" w:rsidRPr="00DB099C" w:rsidRDefault="00D31D98" w:rsidP="00D31D98">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49</w:t>
      </w:r>
      <w:r w:rsidR="00236D71" w:rsidRPr="00DB099C">
        <w:fldChar w:fldCharType="end"/>
      </w:r>
      <w:r w:rsidRPr="00DB099C">
        <w:t>: Primo modo longitudinale del trasduttore.</w:t>
      </w:r>
    </w:p>
    <w:p w14:paraId="687E4837" w14:textId="77777777" w:rsidR="00246087" w:rsidRPr="00DB099C" w:rsidRDefault="00246087" w:rsidP="004D2A8B">
      <w:pPr>
        <w:jc w:val="left"/>
        <w:rPr>
          <w:color w:val="000000" w:themeColor="text1"/>
          <w:szCs w:val="24"/>
        </w:rPr>
      </w:pPr>
    </w:p>
    <w:p w14:paraId="43BDE355" w14:textId="77777777" w:rsidR="00246087" w:rsidRPr="00DB099C" w:rsidRDefault="00246087" w:rsidP="004D2A8B">
      <w:pPr>
        <w:jc w:val="left"/>
        <w:rPr>
          <w:color w:val="000000" w:themeColor="text1"/>
          <w:szCs w:val="24"/>
        </w:rPr>
      </w:pPr>
    </w:p>
    <w:p w14:paraId="0BD3D9D0" w14:textId="77777777" w:rsidR="00246087" w:rsidRPr="00DB099C" w:rsidRDefault="00246087" w:rsidP="004D2A8B">
      <w:pPr>
        <w:jc w:val="left"/>
        <w:rPr>
          <w:color w:val="000000" w:themeColor="text1"/>
          <w:szCs w:val="24"/>
        </w:rPr>
      </w:pPr>
    </w:p>
    <w:p w14:paraId="02FF19F8" w14:textId="77777777" w:rsidR="00D31D98" w:rsidRPr="00DB099C" w:rsidRDefault="00D31D98" w:rsidP="00D31D98">
      <w:pPr>
        <w:keepNext/>
        <w:jc w:val="left"/>
      </w:pPr>
      <w:r w:rsidRPr="00DB099C">
        <w:rPr>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4AEA12D6" w:rsidR="00246087" w:rsidRPr="00DB099C" w:rsidRDefault="00D31D98" w:rsidP="00D31D98">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50</w:t>
      </w:r>
      <w:r w:rsidR="00236D71" w:rsidRPr="00DB099C">
        <w:fldChar w:fldCharType="end"/>
      </w:r>
      <w:r w:rsidRPr="00DB099C">
        <w:t>: Secondo modo longitudinale del trasduttore.</w:t>
      </w:r>
    </w:p>
    <w:p w14:paraId="0B644E09" w14:textId="77777777" w:rsidR="00D31D98" w:rsidRPr="00DB099C" w:rsidRDefault="00D31D98" w:rsidP="00D31D98"/>
    <w:p w14:paraId="0E9B7292" w14:textId="77777777" w:rsidR="00D31D98" w:rsidRPr="00DB099C" w:rsidRDefault="00D31D98" w:rsidP="00D31D98">
      <w:pPr>
        <w:keepNext/>
        <w:jc w:val="left"/>
      </w:pPr>
      <w:r w:rsidRPr="00DB099C">
        <w:rPr>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0F584560" w:rsidR="00246087" w:rsidRPr="00DB099C" w:rsidRDefault="00D31D98" w:rsidP="000766DD">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51</w:t>
      </w:r>
      <w:r w:rsidR="00236D71" w:rsidRPr="00DB099C">
        <w:fldChar w:fldCharType="end"/>
      </w:r>
      <w:r w:rsidRPr="00DB099C">
        <w:t>: Terzo modo longitudinale del trasduttore.</w:t>
      </w:r>
    </w:p>
    <w:p w14:paraId="1925E25A" w14:textId="58C6A944" w:rsidR="008762EA" w:rsidRPr="00DB099C" w:rsidRDefault="00D31D98" w:rsidP="00D31D98">
      <w:pPr>
        <w:rPr>
          <w:color w:val="000000" w:themeColor="text1"/>
          <w:szCs w:val="24"/>
        </w:rPr>
      </w:pPr>
      <w:r w:rsidRPr="00DB099C">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B099C">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B099C">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DB099C">
        <w:rPr>
          <w:color w:val="000000" w:themeColor="text1"/>
          <w:szCs w:val="24"/>
        </w:rPr>
        <w:t xml:space="preserve"> In Ansys invece, come è possibile osservare dalle precedenti figure</w:t>
      </w:r>
      <w:r w:rsidR="000766DD" w:rsidRPr="00DB099C">
        <w:rPr>
          <w:color w:val="000000" w:themeColor="text1"/>
          <w:szCs w:val="24"/>
        </w:rPr>
        <w:t>, senza alcun forzamento,</w:t>
      </w:r>
      <w:r w:rsidR="00816A50" w:rsidRPr="00DB099C">
        <w:rPr>
          <w:color w:val="000000" w:themeColor="text1"/>
          <w:szCs w:val="24"/>
        </w:rPr>
        <w:t xml:space="preserve"> si sono ottenuti i seguenti valori per le frequenze di risonanza </w:t>
      </w:r>
      <w:r w:rsidR="007839B2" w:rsidRPr="00DB099C">
        <w:rPr>
          <w:color w:val="000000" w:themeColor="text1"/>
          <w:szCs w:val="24"/>
        </w:rPr>
        <w:t xml:space="preserve">meccanica </w:t>
      </w:r>
      <w:r w:rsidR="00816A50" w:rsidRPr="00DB099C">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DB099C">
        <w:rPr>
          <w:color w:val="000000" w:themeColor="text1"/>
          <w:szCs w:val="24"/>
        </w:rPr>
        <w:t xml:space="preserve"> Ovvero anche in questo caso le frequenze di risonanza risultano essere molto vicine a quella della simulazion</w:t>
      </w:r>
      <w:r w:rsidR="00123577" w:rsidRPr="00DB099C">
        <w:rPr>
          <w:color w:val="000000" w:themeColor="text1"/>
          <w:szCs w:val="24"/>
        </w:rPr>
        <w:t xml:space="preserve">e </w:t>
      </w:r>
      <w:r w:rsidR="00187626" w:rsidRPr="00DB099C">
        <w:rPr>
          <w:color w:val="000000" w:themeColor="text1"/>
          <w:szCs w:val="24"/>
        </w:rPr>
        <w:t>numerica in MATLAB.</w:t>
      </w:r>
      <w:r w:rsidR="008762EA" w:rsidRPr="00DB099C">
        <w:rPr>
          <w:color w:val="000000" w:themeColor="text1"/>
          <w:szCs w:val="24"/>
        </w:rPr>
        <w:t xml:space="preserve"> È inoltre interessante notare come in tutti e tre i modi, si presenti correttamente un picco dello spostamento longitudinale all’estremità del </w:t>
      </w:r>
      <w:r w:rsidR="00B24A69" w:rsidRPr="00DB099C">
        <w:rPr>
          <w:color w:val="000000" w:themeColor="text1"/>
          <w:szCs w:val="24"/>
        </w:rPr>
        <w:t>concentratore</w:t>
      </w:r>
      <w:r w:rsidR="008762EA" w:rsidRPr="00DB099C">
        <w:rPr>
          <w:color w:val="000000" w:themeColor="text1"/>
          <w:szCs w:val="24"/>
        </w:rPr>
        <w:t>.</w:t>
      </w:r>
      <w:r w:rsidR="002163D0" w:rsidRPr="00DB099C">
        <w:rPr>
          <w:color w:val="000000" w:themeColor="text1"/>
          <w:szCs w:val="24"/>
        </w:rPr>
        <w:t xml:space="preserve"> Infine è possibile osservare come</w:t>
      </w:r>
      <w:r w:rsidR="007F794D" w:rsidRPr="00DB099C">
        <w:rPr>
          <w:color w:val="000000" w:themeColor="text1"/>
          <w:szCs w:val="24"/>
        </w:rPr>
        <w:t>, specialmente nel modo di interesse ovvero il secondo,</w:t>
      </w:r>
      <w:r w:rsidR="002163D0" w:rsidRPr="00DB099C">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DB099C" w:rsidRDefault="008D15AD" w:rsidP="00280228">
      <w:pPr>
        <w:rPr>
          <w:color w:val="000000" w:themeColor="text1"/>
          <w:szCs w:val="24"/>
        </w:rPr>
      </w:pPr>
      <w:r w:rsidRPr="00DB099C">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DB099C">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DB099C">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DB099C">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DB099C">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DB099C">
        <w:rPr>
          <w:color w:val="000000" w:themeColor="text1"/>
          <w:szCs w:val="24"/>
        </w:rPr>
        <w:t xml:space="preserve">, e il file di output pesa ben </w:t>
      </w:r>
      <m:oMath>
        <m:r>
          <w:rPr>
            <w:rFonts w:ascii="Cambria Math" w:hAnsi="Cambria Math"/>
            <w:color w:val="000000" w:themeColor="text1"/>
            <w:szCs w:val="24"/>
          </w:rPr>
          <m:t>4.6GB</m:t>
        </m:r>
      </m:oMath>
      <w:r w:rsidR="00D342A5" w:rsidRPr="00DB099C">
        <w:rPr>
          <w:color w:val="000000" w:themeColor="text1"/>
          <w:szCs w:val="24"/>
        </w:rPr>
        <w:t>.</w:t>
      </w:r>
      <w:r w:rsidR="00280228" w:rsidRPr="00DB099C">
        <w:rPr>
          <w:color w:val="000000" w:themeColor="text1"/>
          <w:szCs w:val="24"/>
        </w:rPr>
        <w:t xml:space="preserve"> Calcolata la soluzione, si sono esportati i valori di ambo i grafici in formato</w:t>
      </w:r>
      <w:r w:rsidR="00D44328" w:rsidRPr="00DB099C">
        <w:rPr>
          <w:color w:val="000000" w:themeColor="text1"/>
          <w:szCs w:val="24"/>
        </w:rPr>
        <w:t xml:space="preserve"> </w:t>
      </w:r>
      <m:oMath>
        <m:r>
          <w:rPr>
            <w:rFonts w:ascii="Cambria Math" w:hAnsi="Cambria Math"/>
            <w:color w:val="000000" w:themeColor="text1"/>
            <w:szCs w:val="24"/>
          </w:rPr>
          <m:t>.txt</m:t>
        </m:r>
      </m:oMath>
      <w:r w:rsidR="00280228" w:rsidRPr="00DB099C">
        <w:rPr>
          <w:color w:val="000000" w:themeColor="text1"/>
          <w:szCs w:val="24"/>
        </w:rPr>
        <w:t>. Questo ha permesso la successiva stampa dei grafici in MATLAB, ottenendo quanto segue.</w:t>
      </w:r>
    </w:p>
    <w:p w14:paraId="55B725E1" w14:textId="77777777" w:rsidR="00280228" w:rsidRPr="00DB099C" w:rsidRDefault="00280228" w:rsidP="00280228">
      <w:pPr>
        <w:keepNext/>
      </w:pPr>
      <w:r w:rsidRPr="00DB099C">
        <w:rPr>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4E280779" w:rsidR="00280228"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52</w:t>
      </w:r>
      <w:r w:rsidR="00236D71" w:rsidRPr="00DB099C">
        <w:fldChar w:fldCharType="end"/>
      </w:r>
      <w:r w:rsidRPr="00DB099C">
        <w:t>: Impedenza elettrica d'ingresso del trasduttore ultrasonico Langevin con concentratore di velocità simulato in Ansys.</w:t>
      </w:r>
    </w:p>
    <w:p w14:paraId="669670BC" w14:textId="77777777" w:rsidR="00280228" w:rsidRPr="00DB099C" w:rsidRDefault="00280228" w:rsidP="00280228">
      <w:pPr>
        <w:keepNext/>
        <w:jc w:val="left"/>
      </w:pPr>
      <w:r w:rsidRPr="00DB099C">
        <w:rPr>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0C52F07" w:rsidR="00246087"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53</w:t>
      </w:r>
      <w:r w:rsidR="00236D71" w:rsidRPr="00DB099C">
        <w:fldChar w:fldCharType="end"/>
      </w:r>
      <w:r w:rsidRPr="00DB099C">
        <w:t>: Spostamento in uscita del trasduttore ultrasonico Langevin con concentratore di velocità simulato in Ansys.</w:t>
      </w:r>
    </w:p>
    <w:p w14:paraId="09BFCF3D" w14:textId="3822A8E4" w:rsidR="00246087" w:rsidRPr="00DB099C" w:rsidRDefault="005E53CF" w:rsidP="005E53CF">
      <w:pPr>
        <w:rPr>
          <w:color w:val="000000" w:themeColor="text1"/>
          <w:szCs w:val="24"/>
        </w:rPr>
      </w:pPr>
      <w:r w:rsidRPr="00DB099C">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DB099C" w:rsidRDefault="005E53CF" w:rsidP="005E53CF">
      <w:pPr>
        <w:rPr>
          <w:color w:val="000000" w:themeColor="text1"/>
          <w:szCs w:val="24"/>
        </w:rPr>
      </w:pPr>
      <w:r w:rsidRPr="00DB099C">
        <w:rPr>
          <w:color w:val="000000" w:themeColor="text1"/>
          <w:szCs w:val="24"/>
        </w:rPr>
        <w:t xml:space="preserve">In conclusione, anche </w:t>
      </w:r>
      <w:r w:rsidR="00637BAD" w:rsidRPr="00DB099C">
        <w:rPr>
          <w:color w:val="000000" w:themeColor="text1"/>
          <w:szCs w:val="24"/>
        </w:rPr>
        <w:t>per il trasduttore piezoelettrico ultrasonico Langevin con concentratore di velocità</w:t>
      </w:r>
      <w:r w:rsidRPr="00DB099C">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DB099C" w:rsidRDefault="00246087" w:rsidP="004D2A8B">
      <w:pPr>
        <w:jc w:val="left"/>
        <w:rPr>
          <w:color w:val="000000" w:themeColor="text1"/>
          <w:szCs w:val="24"/>
        </w:rPr>
      </w:pPr>
    </w:p>
    <w:p w14:paraId="30871B10" w14:textId="77777777" w:rsidR="00246087" w:rsidRPr="00DB099C" w:rsidRDefault="00246087" w:rsidP="004D2A8B">
      <w:pPr>
        <w:jc w:val="left"/>
        <w:rPr>
          <w:color w:val="000000" w:themeColor="text1"/>
          <w:szCs w:val="24"/>
        </w:rPr>
      </w:pPr>
    </w:p>
    <w:p w14:paraId="1F19518E" w14:textId="77777777" w:rsidR="00246087" w:rsidRPr="00DB099C" w:rsidRDefault="00246087" w:rsidP="004D2A8B">
      <w:pPr>
        <w:jc w:val="left"/>
        <w:rPr>
          <w:color w:val="000000" w:themeColor="text1"/>
          <w:szCs w:val="24"/>
        </w:rPr>
      </w:pPr>
    </w:p>
    <w:p w14:paraId="23C6D131" w14:textId="77777777" w:rsidR="00246087" w:rsidRPr="00DB099C" w:rsidRDefault="00246087" w:rsidP="004D2A8B">
      <w:pPr>
        <w:jc w:val="left"/>
        <w:rPr>
          <w:color w:val="000000" w:themeColor="text1"/>
          <w:szCs w:val="24"/>
        </w:rPr>
      </w:pPr>
    </w:p>
    <w:p w14:paraId="0BC868B3" w14:textId="77777777" w:rsidR="00246087" w:rsidRPr="00DB099C" w:rsidRDefault="00246087" w:rsidP="004D2A8B">
      <w:pPr>
        <w:jc w:val="left"/>
        <w:rPr>
          <w:color w:val="000000" w:themeColor="text1"/>
          <w:szCs w:val="24"/>
        </w:rPr>
      </w:pPr>
    </w:p>
    <w:p w14:paraId="4FAFB8A0" w14:textId="77777777" w:rsidR="00D31D98" w:rsidRPr="00DB099C" w:rsidRDefault="00D31D98" w:rsidP="004D2A8B">
      <w:pPr>
        <w:jc w:val="left"/>
        <w:rPr>
          <w:color w:val="000000" w:themeColor="text1"/>
          <w:szCs w:val="24"/>
        </w:rPr>
      </w:pPr>
    </w:p>
    <w:p w14:paraId="031B6FC0" w14:textId="77777777" w:rsidR="00D31D98" w:rsidRPr="00DB099C" w:rsidRDefault="00D31D98" w:rsidP="004D2A8B">
      <w:pPr>
        <w:jc w:val="left"/>
        <w:rPr>
          <w:color w:val="000000" w:themeColor="text1"/>
          <w:szCs w:val="24"/>
        </w:rPr>
      </w:pPr>
    </w:p>
    <w:p w14:paraId="791708AC" w14:textId="77777777" w:rsidR="00D31D98" w:rsidRPr="00DB099C" w:rsidRDefault="00D31D98" w:rsidP="004D2A8B">
      <w:pPr>
        <w:jc w:val="left"/>
        <w:rPr>
          <w:color w:val="000000" w:themeColor="text1"/>
          <w:szCs w:val="24"/>
        </w:rPr>
      </w:pPr>
    </w:p>
    <w:p w14:paraId="673846C6" w14:textId="36CFECEB" w:rsidR="00E53815" w:rsidRPr="00DB099C" w:rsidRDefault="0020673D" w:rsidP="00E53815">
      <w:pPr>
        <w:pStyle w:val="Heading1"/>
      </w:pPr>
      <w:bookmarkStart w:id="15" w:name="_Toc216893671"/>
      <w:r w:rsidRPr="00DB099C">
        <w:lastRenderedPageBreak/>
        <w:t xml:space="preserve">Applicazione </w:t>
      </w:r>
      <w:r w:rsidR="00E53815" w:rsidRPr="00DB099C">
        <w:t xml:space="preserve">e analisi </w:t>
      </w:r>
      <w:r w:rsidRPr="00DB099C">
        <w:t>di trasduttori piezoelettrici all</w:t>
      </w:r>
      <w:r w:rsidR="00E53815" w:rsidRPr="00DB099C">
        <w:t>’</w:t>
      </w:r>
      <w:r w:rsidRPr="00DB099C">
        <w:t>a</w:t>
      </w:r>
      <w:r w:rsidR="002E304B" w:rsidRPr="00DB099C">
        <w:t>m</w:t>
      </w:r>
      <w:r w:rsidR="00E53815" w:rsidRPr="00DB099C">
        <w:t>bito</w:t>
      </w:r>
      <w:r w:rsidRPr="00DB099C">
        <w:t xml:space="preserve"> biometri</w:t>
      </w:r>
      <w:r w:rsidR="00E53815" w:rsidRPr="00DB099C">
        <w:t>co in MATLAB</w:t>
      </w:r>
      <w:bookmarkEnd w:id="15"/>
    </w:p>
    <w:p w14:paraId="527541D5" w14:textId="1EA12840" w:rsidR="00D31D98" w:rsidRPr="00DB099C" w:rsidRDefault="004623AE" w:rsidP="00E53815">
      <w:r w:rsidRPr="00DB099C">
        <w:t>Dopo aver sviluppato dei modelli numerici dei trasduttori piezoelettrici in MATLAB</w:t>
      </w:r>
      <w:r w:rsidR="004B4EA1" w:rsidRPr="00DB099C">
        <w:t>;</w:t>
      </w:r>
      <w:r w:rsidRPr="00DB099C">
        <w:t xml:space="preserve"> </w:t>
      </w:r>
      <w:r w:rsidR="0020673D" w:rsidRPr="00DB099C">
        <w:t>e</w:t>
      </w:r>
      <w:r w:rsidR="004B4EA1" w:rsidRPr="00DB099C">
        <w:t xml:space="preserve"> dopo</w:t>
      </w:r>
      <w:r w:rsidR="0020673D" w:rsidRPr="00DB099C">
        <w:t xml:space="preserve"> essere </w:t>
      </w:r>
      <w:r w:rsidRPr="00DB099C">
        <w:t>passa</w:t>
      </w:r>
      <w:r w:rsidR="0020673D" w:rsidRPr="00DB099C">
        <w:t>ti</w:t>
      </w:r>
      <w:r w:rsidRPr="00DB099C">
        <w:t xml:space="preserve"> a una simulazione agli elementi finiti con Ansys</w:t>
      </w:r>
      <w:r w:rsidR="00074B76" w:rsidRPr="00DB099C">
        <w:t>;</w:t>
      </w:r>
      <w:r w:rsidR="0020673D" w:rsidRPr="00DB099C">
        <w:t xml:space="preserve"> una normale prosecuzione del discorso fatto nei capitoli precedenti è l’applicazione pratica dei concetti studiati </w:t>
      </w:r>
      <w:r w:rsidR="00074B76" w:rsidRPr="00DB099C">
        <w:t>e osservati per i trasduttori piezoelettrici a un ambito ingegneristico specifico. L’ambito ingegneristico selezionato è la biometria.</w:t>
      </w:r>
    </w:p>
    <w:p w14:paraId="56E4F187" w14:textId="4164E5A7" w:rsidR="00C71A8B" w:rsidRPr="00DB099C" w:rsidRDefault="00C71A8B" w:rsidP="00C71A8B">
      <w:pPr>
        <w:pStyle w:val="Heading2"/>
      </w:pPr>
      <w:bookmarkStart w:id="16" w:name="_Toc216893672"/>
      <w:r w:rsidRPr="00DB099C">
        <w:t>Introduzione alla biometria</w:t>
      </w:r>
      <w:bookmarkEnd w:id="16"/>
    </w:p>
    <w:p w14:paraId="38595508" w14:textId="33942F3C" w:rsidR="00074B76" w:rsidRPr="00DB099C" w:rsidRDefault="00074B76" w:rsidP="00E53815">
      <w:pPr>
        <w:rPr>
          <w:szCs w:val="36"/>
        </w:rPr>
      </w:pPr>
      <w:r w:rsidRPr="00DB099C">
        <w:rPr>
          <w:szCs w:val="36"/>
        </w:rPr>
        <w:t xml:space="preserve">La biometria è la disciplina che analizza e misura caratteristiche fisiche o comportamentali degli individui tramite metodi matematici e statistici. Il termine deriva dal greco </w:t>
      </w:r>
      <w:r w:rsidRPr="00DB099C">
        <w:rPr>
          <w:i/>
          <w:iCs/>
          <w:szCs w:val="36"/>
        </w:rPr>
        <w:t xml:space="preserve">bìos </w:t>
      </w:r>
      <w:r w:rsidRPr="00DB099C">
        <w:rPr>
          <w:szCs w:val="36"/>
        </w:rPr>
        <w:t xml:space="preserve">(vita) e </w:t>
      </w:r>
      <w:r w:rsidRPr="00DB099C">
        <w:rPr>
          <w:i/>
          <w:iCs/>
          <w:szCs w:val="36"/>
        </w:rPr>
        <w:t>metros</w:t>
      </w:r>
      <w:r w:rsidRPr="00DB099C">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DB099C" w:rsidRDefault="00074B76" w:rsidP="00074B76">
      <w:pPr>
        <w:pStyle w:val="ListParagraph"/>
        <w:numPr>
          <w:ilvl w:val="0"/>
          <w:numId w:val="53"/>
        </w:numPr>
        <w:rPr>
          <w:szCs w:val="36"/>
        </w:rPr>
      </w:pPr>
      <w:r w:rsidRPr="00DB099C">
        <w:rPr>
          <w:szCs w:val="36"/>
          <w:u w:val="single"/>
        </w:rPr>
        <w:t>fisiologiche</w:t>
      </w:r>
      <w:r w:rsidRPr="00DB099C">
        <w:rPr>
          <w:szCs w:val="36"/>
        </w:rPr>
        <w:t>: ovvero legate alla forma del corpo. Sono grandezze stabili e poco variabili nel tempo. Per tale motivo sono considerate le più affidabili;</w:t>
      </w:r>
    </w:p>
    <w:p w14:paraId="38D7D24F" w14:textId="415B5BCD" w:rsidR="00074B76" w:rsidRPr="00DB099C" w:rsidRDefault="00074B76" w:rsidP="00074B76">
      <w:pPr>
        <w:pStyle w:val="ListParagraph"/>
        <w:numPr>
          <w:ilvl w:val="0"/>
          <w:numId w:val="53"/>
        </w:numPr>
        <w:rPr>
          <w:szCs w:val="36"/>
        </w:rPr>
      </w:pPr>
      <w:r w:rsidRPr="00DB099C">
        <w:rPr>
          <w:szCs w:val="36"/>
          <w:u w:val="single"/>
        </w:rPr>
        <w:t>comportamental</w:t>
      </w:r>
      <w:r w:rsidRPr="00DB099C">
        <w:rPr>
          <w:szCs w:val="36"/>
        </w:rPr>
        <w:t>i: ovvero legate al comportamento di una persona. Sono dinamiche e possono essere influenzate anche da fattori emotivi o temporali.</w:t>
      </w:r>
    </w:p>
    <w:p w14:paraId="2BD48B07" w14:textId="4045B807" w:rsidR="00D31D98" w:rsidRPr="00DB099C" w:rsidRDefault="00074B76" w:rsidP="001C4C02">
      <w:pPr>
        <w:rPr>
          <w:color w:val="000000" w:themeColor="text1"/>
          <w:szCs w:val="24"/>
        </w:rPr>
      </w:pPr>
      <w:r w:rsidRPr="00DB099C">
        <w:rPr>
          <w:color w:val="000000" w:themeColor="text1"/>
          <w:szCs w:val="24"/>
        </w:rPr>
        <w:t>All’interno di queste due macro</w:t>
      </w:r>
      <w:r w:rsidR="001C4C02" w:rsidRPr="00DB099C">
        <w:rPr>
          <w:color w:val="000000" w:themeColor="text1"/>
          <w:szCs w:val="24"/>
        </w:rPr>
        <w:t xml:space="preserve"> </w:t>
      </w:r>
      <w:r w:rsidRPr="00DB099C">
        <w:rPr>
          <w:color w:val="000000" w:themeColor="text1"/>
          <w:szCs w:val="24"/>
        </w:rPr>
        <w:t xml:space="preserve">categorie </w:t>
      </w:r>
      <w:r w:rsidR="001C4C02" w:rsidRPr="00DB099C">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DB099C" w:rsidRDefault="001C4C02" w:rsidP="001C4C02">
      <w:pPr>
        <w:keepNext/>
      </w:pPr>
      <w:r w:rsidRPr="00DB099C">
        <w:rPr>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4F25A7AC" w:rsidR="001C4C02" w:rsidRPr="00DB099C" w:rsidRDefault="001C4C02" w:rsidP="001C4C02">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236D71" w:rsidRPr="00DB099C">
        <w:t>54</w:t>
      </w:r>
      <w:r w:rsidR="00236D71" w:rsidRPr="00DB099C">
        <w:fldChar w:fldCharType="end"/>
      </w:r>
      <w:r w:rsidRPr="00DB099C">
        <w:t xml:space="preserve">: Classificazione dei principali tratti biometrici (tratta da </w:t>
      </w:r>
      <w:sdt>
        <w:sdtPr>
          <w:id w:val="-1172943937"/>
          <w:citation/>
        </w:sdtPr>
        <w:sdtContent>
          <w:r w:rsidRPr="00DB099C">
            <w:fldChar w:fldCharType="begin"/>
          </w:r>
          <w:r w:rsidRPr="00DB099C">
            <w:instrText xml:space="preserve">CITATION Wen18 \y  \l 1040 </w:instrText>
          </w:r>
          <w:r w:rsidRPr="00DB099C">
            <w:fldChar w:fldCharType="separate"/>
          </w:r>
          <w:r w:rsidRPr="00DB099C">
            <w:t>(Yang)</w:t>
          </w:r>
          <w:r w:rsidRPr="00DB099C">
            <w:fldChar w:fldCharType="end"/>
          </w:r>
        </w:sdtContent>
      </w:sdt>
      <w:r w:rsidRPr="00DB099C">
        <w:t>).</w:t>
      </w:r>
    </w:p>
    <w:p w14:paraId="44ACC726" w14:textId="1FF4E229" w:rsidR="00D31D98" w:rsidRPr="00DB099C" w:rsidRDefault="00995134" w:rsidP="00995134">
      <w:pPr>
        <w:rPr>
          <w:color w:val="000000" w:themeColor="text1"/>
          <w:szCs w:val="24"/>
        </w:rPr>
      </w:pPr>
      <w:r w:rsidRPr="00DB099C">
        <w:rPr>
          <w:color w:val="000000" w:themeColor="text1"/>
          <w:szCs w:val="24"/>
        </w:rPr>
        <w:t xml:space="preserve">Un sistema di riconoscimento biometrico è un sistema informatico progettato per identificare una persona basandosi su una o più caratteristiche fisiologiche o </w:t>
      </w:r>
      <w:r w:rsidRPr="00DB099C">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DB099C" w:rsidRDefault="00995134" w:rsidP="00995134">
      <w:pPr>
        <w:rPr>
          <w:color w:val="000000" w:themeColor="text1"/>
          <w:szCs w:val="24"/>
        </w:rPr>
      </w:pPr>
      <w:r w:rsidRPr="00DB099C">
        <w:rPr>
          <w:color w:val="000000" w:themeColor="text1"/>
          <w:szCs w:val="24"/>
        </w:rPr>
        <w:t xml:space="preserve">Il principio di funzionamento di un sistema di riconoscimento biometrico è basato su tre fasi: </w:t>
      </w:r>
    </w:p>
    <w:p w14:paraId="5D56F461" w14:textId="5A1D45C8"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registrazione (Enrollment)</w:t>
      </w:r>
      <w:r w:rsidRPr="00DB099C">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DB099C">
        <w:rPr>
          <w:color w:val="000000" w:themeColor="text1"/>
          <w:szCs w:val="24"/>
        </w:rPr>
        <w:t xml:space="preserve">Un template è inoltre leggero e risulta più facilmente memorizzabile e gestibile. </w:t>
      </w:r>
      <w:r w:rsidRPr="00DB099C">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Verifica</w:t>
      </w:r>
      <w:r w:rsidRPr="00DB099C">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Identificazione</w:t>
      </w:r>
      <w:r w:rsidRPr="00DB099C">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DB099C" w:rsidRDefault="001B284A" w:rsidP="001B284A">
      <w:pPr>
        <w:rPr>
          <w:color w:val="000000" w:themeColor="text1"/>
          <w:szCs w:val="24"/>
        </w:rPr>
      </w:pPr>
      <w:r w:rsidRPr="00DB099C">
        <w:rPr>
          <w:color w:val="000000" w:themeColor="text1"/>
          <w:szCs w:val="24"/>
        </w:rPr>
        <w:t xml:space="preserve">I sistemi biometrici non forniscono una corrispondenza, ovvero un </w:t>
      </w:r>
      <w:r w:rsidRPr="00DB099C">
        <w:rPr>
          <w:color w:val="000000" w:themeColor="text1"/>
          <w:szCs w:val="24"/>
          <w:u w:val="single"/>
        </w:rPr>
        <w:t>match</w:t>
      </w:r>
      <w:r w:rsidRPr="00DB099C">
        <w:rPr>
          <w:color w:val="000000" w:themeColor="text1"/>
          <w:szCs w:val="24"/>
        </w:rPr>
        <w:t>, con una precisione certa, ovvero pari al 100%.</w:t>
      </w:r>
      <w:r w:rsidRPr="00DB099C">
        <w:t xml:space="preserve"> </w:t>
      </w:r>
      <w:r w:rsidRPr="00DB099C">
        <w:rPr>
          <w:color w:val="000000" w:themeColor="text1"/>
          <w:szCs w:val="24"/>
        </w:rPr>
        <w:t xml:space="preserve">Il risultato del match è un punteggio, ovvero uno </w:t>
      </w:r>
      <w:r w:rsidRPr="00DB099C">
        <w:rPr>
          <w:color w:val="000000" w:themeColor="text1"/>
          <w:szCs w:val="24"/>
          <w:u w:val="single"/>
        </w:rPr>
        <w:t>score</w:t>
      </w:r>
      <w:r w:rsidRPr="00DB099C">
        <w:rPr>
          <w:color w:val="000000" w:themeColor="text1"/>
          <w:szCs w:val="24"/>
        </w:rPr>
        <w:t xml:space="preserve">, che è confrontato con una soglia, ovvero una </w:t>
      </w:r>
      <w:r w:rsidRPr="00DB099C">
        <w:rPr>
          <w:color w:val="000000" w:themeColor="text1"/>
          <w:szCs w:val="24"/>
          <w:u w:val="single"/>
        </w:rPr>
        <w:t>threshold</w:t>
      </w:r>
      <w:r w:rsidRPr="00DB099C">
        <w:rPr>
          <w:color w:val="000000" w:themeColor="text1"/>
          <w:szCs w:val="24"/>
        </w:rPr>
        <w:t xml:space="preserve">, prefissata, per prendere la decisione finale. Uno score è detto genuino, ovvero </w:t>
      </w:r>
      <w:r w:rsidRPr="00DB099C">
        <w:rPr>
          <w:color w:val="000000" w:themeColor="text1"/>
          <w:szCs w:val="24"/>
          <w:u w:val="single"/>
        </w:rPr>
        <w:t>genuine</w:t>
      </w:r>
      <w:r w:rsidRPr="00DB099C">
        <w:rPr>
          <w:color w:val="000000" w:themeColor="text1"/>
          <w:szCs w:val="24"/>
        </w:rPr>
        <w:t xml:space="preserve">, se è il risultato del matching di due esempi della stessa caratteristica biometrica di un individuo; ed è detto impostore, ovvero </w:t>
      </w:r>
      <w:r w:rsidRPr="00DB099C">
        <w:rPr>
          <w:color w:val="000000" w:themeColor="text1"/>
          <w:szCs w:val="24"/>
          <w:u w:val="single"/>
        </w:rPr>
        <w:t>impostor</w:t>
      </w:r>
      <w:r w:rsidRPr="00DB099C">
        <w:rPr>
          <w:color w:val="000000" w:themeColor="text1"/>
          <w:szCs w:val="24"/>
        </w:rPr>
        <w:t xml:space="preserve">, se nasce dal confronto tra due esempi di individui diversi. Uno score impostor che supera la soglia prefissata causa una falsa accettazione, ovvero una </w:t>
      </w:r>
      <w:r w:rsidRPr="00DB099C">
        <w:rPr>
          <w:color w:val="000000" w:themeColor="text1"/>
          <w:szCs w:val="24"/>
          <w:u w:val="single"/>
        </w:rPr>
        <w:t>false acceptance</w:t>
      </w:r>
      <w:r w:rsidRPr="00DB099C">
        <w:rPr>
          <w:color w:val="000000" w:themeColor="text1"/>
          <w:szCs w:val="24"/>
        </w:rPr>
        <w:t xml:space="preserve">. Mentre uno score genuine inferiore alla soglia prefissata determina una falsa reiezione, ovvero una </w:t>
      </w:r>
      <w:r w:rsidRPr="00DB099C">
        <w:rPr>
          <w:color w:val="000000" w:themeColor="text1"/>
          <w:szCs w:val="24"/>
          <w:u w:val="single"/>
        </w:rPr>
        <w:t>false rejection</w:t>
      </w:r>
      <w:r w:rsidRPr="00DB099C">
        <w:rPr>
          <w:color w:val="000000" w:themeColor="text1"/>
          <w:szCs w:val="24"/>
        </w:rPr>
        <w:t>.</w:t>
      </w:r>
      <w:r w:rsidR="004F6628" w:rsidRPr="00DB099C">
        <w:rPr>
          <w:color w:val="000000" w:themeColor="text1"/>
          <w:szCs w:val="24"/>
        </w:rPr>
        <w:t xml:space="preserve"> Le due casistiche precedenti vengono misurate con indici specifici:</w:t>
      </w:r>
    </w:p>
    <w:p w14:paraId="071AB8B2" w14:textId="28DB827A"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lastRenderedPageBreak/>
        <w:t>False Acceptance Rate (FAR)</w:t>
      </w:r>
      <w:r w:rsidRPr="00DB099C">
        <w:rPr>
          <w:color w:val="000000" w:themeColor="text1"/>
          <w:szCs w:val="24"/>
        </w:rPr>
        <w:t>: Percentuale degli score impostor che superano la soglia;</w:t>
      </w:r>
    </w:p>
    <w:p w14:paraId="4251B142" w14:textId="7B5A2CED"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t>False Rejection Rate (FRR)</w:t>
      </w:r>
      <w:r w:rsidRPr="00DB099C">
        <w:rPr>
          <w:color w:val="000000" w:themeColor="text1"/>
          <w:szCs w:val="24"/>
        </w:rPr>
        <w:t>: Percentuale degli score genuine che non superano la soglia;</w:t>
      </w:r>
    </w:p>
    <w:p w14:paraId="25C5DFA4" w14:textId="71D8F433" w:rsidR="006508D3" w:rsidRPr="00DB099C" w:rsidRDefault="004F6628" w:rsidP="006508D3">
      <w:pPr>
        <w:pStyle w:val="ListParagraph"/>
        <w:numPr>
          <w:ilvl w:val="0"/>
          <w:numId w:val="55"/>
        </w:numPr>
        <w:rPr>
          <w:color w:val="000000" w:themeColor="text1"/>
          <w:szCs w:val="24"/>
        </w:rPr>
      </w:pPr>
      <w:r w:rsidRPr="00DB099C">
        <w:rPr>
          <w:color w:val="000000" w:themeColor="text1"/>
          <w:szCs w:val="24"/>
          <w:u w:val="single"/>
        </w:rPr>
        <w:t>Equal Error Rate (EER)</w:t>
      </w:r>
      <w:r w:rsidRPr="00DB099C">
        <w:rPr>
          <w:color w:val="000000" w:themeColor="text1"/>
          <w:szCs w:val="24"/>
        </w:rPr>
        <w:t xml:space="preserve">: Percentuale di errore che si ha quando </w:t>
      </w:r>
      <m:oMath>
        <m:r>
          <w:rPr>
            <w:rFonts w:ascii="Cambria Math" w:hAnsi="Cambria Math"/>
            <w:color w:val="000000" w:themeColor="text1"/>
            <w:szCs w:val="24"/>
          </w:rPr>
          <m:t>FAR=FRR</m:t>
        </m:r>
      </m:oMath>
      <w:r w:rsidRPr="00DB099C">
        <w:rPr>
          <w:color w:val="000000" w:themeColor="text1"/>
          <w:szCs w:val="24"/>
        </w:rPr>
        <w:t>.</w:t>
      </w:r>
    </w:p>
    <w:p w14:paraId="1B3759CF" w14:textId="7A58C8E6" w:rsidR="006508D3" w:rsidRPr="00DB099C" w:rsidRDefault="006508D3" w:rsidP="006508D3">
      <w:pPr>
        <w:rPr>
          <w:color w:val="000000" w:themeColor="text1"/>
          <w:szCs w:val="24"/>
        </w:rPr>
      </w:pPr>
      <w:r w:rsidRPr="00DB099C">
        <w:rPr>
          <w:color w:val="000000" w:themeColor="text1"/>
          <w:szCs w:val="24"/>
        </w:rPr>
        <w:t xml:space="preserve">Notevolmente utilizzata è poi la curva di </w:t>
      </w:r>
      <w:r w:rsidRPr="00DB099C">
        <w:rPr>
          <w:color w:val="000000" w:themeColor="text1"/>
          <w:szCs w:val="24"/>
          <w:u w:val="single"/>
        </w:rPr>
        <w:t>Detection Error Tradeoff (DET)</w:t>
      </w:r>
      <w:r w:rsidRPr="00DB099C">
        <w:rPr>
          <w:color w:val="000000" w:themeColor="text1"/>
          <w:szCs w:val="24"/>
        </w:rPr>
        <w:t xml:space="preserve"> che sarebbe un grafico che riporta FAR in funzione di FRR. Talvolta per i suoi assi si adotta una scala logaritmica.</w:t>
      </w:r>
    </w:p>
    <w:p w14:paraId="7AB3D3B1" w14:textId="0411DDCA" w:rsidR="001D7B4E" w:rsidRPr="00DB099C" w:rsidRDefault="004D73C2" w:rsidP="001D7B4E">
      <w:pPr>
        <w:pStyle w:val="Heading2"/>
      </w:pPr>
      <w:bookmarkStart w:id="17" w:name="_Toc216893673"/>
      <w:r w:rsidRPr="00DB099C">
        <w:t xml:space="preserve">Introduzione e valutazione numerica in MATLAB del </w:t>
      </w:r>
      <w:r w:rsidR="001D7B4E" w:rsidRPr="00DB099C">
        <w:t>palm</w:t>
      </w:r>
      <w:r w:rsidR="001B79C1" w:rsidRPr="00DB099C">
        <w:t xml:space="preserve"> </w:t>
      </w:r>
      <w:r w:rsidR="001D7B4E" w:rsidRPr="00DB099C">
        <w:t>print</w:t>
      </w:r>
      <w:r w:rsidRPr="00DB099C">
        <w:t xml:space="preserve"> come caratteristica biometrica di riconoscimento</w:t>
      </w:r>
      <w:bookmarkEnd w:id="17"/>
    </w:p>
    <w:p w14:paraId="1DB01F92" w14:textId="77777777" w:rsidR="00E13CDC" w:rsidRPr="00DB099C" w:rsidRDefault="00C71A8B" w:rsidP="00E13CDC">
      <w:pPr>
        <w:rPr>
          <w:color w:val="000000" w:themeColor="text1"/>
          <w:szCs w:val="24"/>
        </w:rPr>
      </w:pPr>
      <w:r w:rsidRPr="00DB099C">
        <w:rPr>
          <w:color w:val="000000" w:themeColor="text1"/>
          <w:szCs w:val="24"/>
        </w:rPr>
        <w:t>Come accennato in precedenza le caratteristiche biometriche sono molte e differenti, in questo caso si è studiat</w:t>
      </w:r>
      <w:r w:rsidR="00401793" w:rsidRPr="00DB099C">
        <w:rPr>
          <w:color w:val="000000" w:themeColor="text1"/>
          <w:szCs w:val="24"/>
        </w:rPr>
        <w:t xml:space="preserve">a l’impronta palmare, ovvero il </w:t>
      </w:r>
      <w:r w:rsidR="00401793" w:rsidRPr="00DB099C">
        <w:rPr>
          <w:color w:val="000000" w:themeColor="text1"/>
          <w:szCs w:val="24"/>
          <w:u w:val="single"/>
        </w:rPr>
        <w:t>palm print</w:t>
      </w:r>
      <w:r w:rsidRPr="00DB099C">
        <w:rPr>
          <w:color w:val="000000" w:themeColor="text1"/>
          <w:szCs w:val="24"/>
        </w:rPr>
        <w:t>.</w:t>
      </w:r>
      <w:r w:rsidR="00401793" w:rsidRPr="00DB099C">
        <w:t xml:space="preserve"> </w:t>
      </w:r>
      <w:r w:rsidR="00401793" w:rsidRPr="00DB099C">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DB099C" w:rsidRDefault="00E13CDC" w:rsidP="00E13CDC">
      <w:r w:rsidRPr="00DB099C">
        <w:rPr>
          <w:color w:val="000000" w:themeColor="text1"/>
          <w:szCs w:val="24"/>
        </w:rPr>
        <w:t>Altri vantaggi dell’impronta palmare come caratteristica biometrica di riconoscimento sono: accuratezza elevata e tempi di elaborazione ridotti;</w:t>
      </w:r>
      <w:r w:rsidRPr="00DB099C">
        <w:rPr>
          <w:rFonts w:ascii="CenturySchoolbook" w:eastAsiaTheme="minorHAnsi" w:hAnsi="CenturySchoolbook" w:cs="CenturySchoolbook"/>
          <w:color w:val="002777"/>
          <w:sz w:val="25"/>
          <w:szCs w:val="25"/>
        </w:rPr>
        <w:t xml:space="preserve"> </w:t>
      </w:r>
      <w:r w:rsidRPr="00DB099C">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DB099C">
        <w:rPr>
          <w:color w:val="000000" w:themeColor="text1"/>
          <w:szCs w:val="24"/>
        </w:rPr>
        <w:t>Le impronte palmari possono essere utilizzate per applicazioni criminali, forensi o commerciali.</w:t>
      </w:r>
      <w:r w:rsidR="00CE04E5" w:rsidRPr="00DB099C">
        <w:t xml:space="preserve"> </w:t>
      </w:r>
    </w:p>
    <w:p w14:paraId="68297754" w14:textId="21306B88" w:rsidR="00D31D98" w:rsidRPr="00DB099C" w:rsidRDefault="00CE04E5" w:rsidP="00E13CDC">
      <w:pPr>
        <w:rPr>
          <w:color w:val="000000" w:themeColor="text1"/>
          <w:szCs w:val="24"/>
        </w:rPr>
      </w:pPr>
      <w:r w:rsidRPr="00DB099C">
        <w:rPr>
          <w:color w:val="000000" w:themeColor="text1"/>
          <w:szCs w:val="24"/>
        </w:rPr>
        <w:t xml:space="preserve">Le linee principali e le rughe appaiono </w:t>
      </w:r>
      <w:r w:rsidR="00E13CDC" w:rsidRPr="00DB099C">
        <w:rPr>
          <w:color w:val="000000" w:themeColor="text1"/>
          <w:szCs w:val="24"/>
        </w:rPr>
        <w:t xml:space="preserve">anche </w:t>
      </w:r>
      <w:r w:rsidRPr="00DB099C">
        <w:rPr>
          <w:color w:val="000000" w:themeColor="text1"/>
          <w:szCs w:val="24"/>
        </w:rPr>
        <w:t>nelle immagini a bassa risoluzione, mentre minuzie e creste richiedono immagini ad alta risoluzione (superiore a 400 dpi).</w:t>
      </w:r>
    </w:p>
    <w:p w14:paraId="3F90A1F2" w14:textId="57DAB7F7" w:rsidR="00CE04E5" w:rsidRPr="00DB099C" w:rsidRDefault="00CE04E5" w:rsidP="00CE04E5">
      <w:pPr>
        <w:rPr>
          <w:color w:val="000000" w:themeColor="text1"/>
          <w:szCs w:val="24"/>
        </w:rPr>
      </w:pPr>
      <w:r w:rsidRPr="00DB099C">
        <w:rPr>
          <w:color w:val="000000" w:themeColor="text1"/>
          <w:szCs w:val="24"/>
        </w:rPr>
        <w:t>L’analisi del palm</w:t>
      </w:r>
      <w:r w:rsidR="00557FF4" w:rsidRPr="00DB099C">
        <w:rPr>
          <w:color w:val="000000" w:themeColor="text1"/>
          <w:szCs w:val="24"/>
        </w:rPr>
        <w:t xml:space="preserve"> </w:t>
      </w:r>
      <w:r w:rsidRPr="00DB099C">
        <w:rPr>
          <w:color w:val="000000" w:themeColor="text1"/>
          <w:szCs w:val="24"/>
        </w:rPr>
        <w:t xml:space="preserve">print è composta da </w:t>
      </w:r>
      <w:r w:rsidR="00E13CDC" w:rsidRPr="00DB099C">
        <w:rPr>
          <w:color w:val="000000" w:themeColor="text1"/>
          <w:szCs w:val="24"/>
        </w:rPr>
        <w:t xml:space="preserve">alcune </w:t>
      </w:r>
      <w:r w:rsidRPr="00DB099C">
        <w:rPr>
          <w:color w:val="000000" w:themeColor="text1"/>
          <w:szCs w:val="24"/>
        </w:rPr>
        <w:t>fasi principali quali:</w:t>
      </w:r>
    </w:p>
    <w:p w14:paraId="741DDD4B" w14:textId="569D9BBC"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Acquisizione;</w:t>
      </w:r>
    </w:p>
    <w:p w14:paraId="6A160ADA" w14:textId="776C6671"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Pre-processing;</w:t>
      </w:r>
    </w:p>
    <w:p w14:paraId="55E53E8D" w14:textId="14A2F384"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Features extraction;</w:t>
      </w:r>
    </w:p>
    <w:p w14:paraId="5B7F9E99" w14:textId="4F033305" w:rsidR="00E5765E" w:rsidRPr="00DB099C" w:rsidRDefault="00CE04E5" w:rsidP="00E5765E">
      <w:pPr>
        <w:pStyle w:val="ListParagraph"/>
        <w:numPr>
          <w:ilvl w:val="0"/>
          <w:numId w:val="56"/>
        </w:numPr>
        <w:rPr>
          <w:color w:val="000000" w:themeColor="text1"/>
          <w:szCs w:val="24"/>
        </w:rPr>
      </w:pPr>
      <w:r w:rsidRPr="00DB099C">
        <w:rPr>
          <w:color w:val="000000" w:themeColor="text1"/>
          <w:szCs w:val="24"/>
        </w:rPr>
        <w:t>Matching.</w:t>
      </w:r>
    </w:p>
    <w:p w14:paraId="69DC3D56" w14:textId="542707C4" w:rsidR="00E5765E" w:rsidRPr="00DB099C" w:rsidRDefault="00E5765E" w:rsidP="00E5765E">
      <w:pPr>
        <w:pStyle w:val="Heading3"/>
        <w:rPr>
          <w:lang w:val="it-IT"/>
        </w:rPr>
      </w:pPr>
      <w:bookmarkStart w:id="18" w:name="_Toc216893674"/>
      <w:r w:rsidRPr="00DB099C">
        <w:rPr>
          <w:lang w:val="it-IT"/>
        </w:rPr>
        <w:lastRenderedPageBreak/>
        <w:t>Acquisizione</w:t>
      </w:r>
      <w:bookmarkEnd w:id="18"/>
    </w:p>
    <w:p w14:paraId="512A4C8B" w14:textId="53F6756F" w:rsidR="00E5765E" w:rsidRPr="00DB099C" w:rsidRDefault="007B7582" w:rsidP="00E5765E">
      <w:r w:rsidRPr="00DB099C">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DB099C">
        <w:rPr>
          <w:u w:val="single"/>
        </w:rPr>
        <w:t>192 elementi piezoelettrici</w:t>
      </w:r>
      <w:r w:rsidRPr="00DB099C">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DB099C">
        <w:t>. Come sistema di imaging a ultrasuoni viene adoperata una piattaforma avanzata e open per la ricerca ultrasonica chiamata ULA OP. Sia il pantografo, sia l’ULA OP sono stati controllati in ambiente MATLAB.</w:t>
      </w:r>
    </w:p>
    <w:p w14:paraId="056ACB0F" w14:textId="77777777" w:rsidR="00236D71" w:rsidRPr="00DB099C" w:rsidRDefault="00236D71" w:rsidP="00236D71">
      <w:pPr>
        <w:keepNext/>
      </w:pPr>
      <w:r w:rsidRPr="00DB099C">
        <w:rPr>
          <w:rFonts w:eastAsiaTheme="minorEastAsia" w:cstheme="minorHAnsi"/>
          <w:iCs/>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238781B8" w:rsidR="00551596" w:rsidRPr="00DB099C" w:rsidRDefault="00236D71" w:rsidP="00551596">
      <w:pPr>
        <w:pStyle w:val="Caption"/>
      </w:pPr>
      <w:r w:rsidRPr="00DB099C">
        <w:t xml:space="preserve">Figura </w:t>
      </w:r>
      <w:r w:rsidRPr="00DB099C">
        <w:fldChar w:fldCharType="begin"/>
      </w:r>
      <w:r w:rsidRPr="00DB099C">
        <w:instrText xml:space="preserve"> SEQ Figura \* ARABIC </w:instrText>
      </w:r>
      <w:r w:rsidRPr="00DB099C">
        <w:fldChar w:fldCharType="separate"/>
      </w:r>
      <w:r w:rsidRPr="00DB099C">
        <w:t>55</w:t>
      </w:r>
      <w:r w:rsidRPr="00DB099C">
        <w:fldChar w:fldCharType="end"/>
      </w:r>
      <w:r w:rsidRPr="00DB099C">
        <w:t>: Immagine e schematizzazione del sistema di acquisizione sopra descritto.</w:t>
      </w:r>
    </w:p>
    <w:p w14:paraId="49DD70F2" w14:textId="4488F202" w:rsidR="00D31D98" w:rsidRPr="00DB099C" w:rsidRDefault="00236D71" w:rsidP="00236D71">
      <w:pPr>
        <w:rPr>
          <w:color w:val="000000" w:themeColor="text1"/>
          <w:szCs w:val="24"/>
        </w:rPr>
      </w:pPr>
      <w:r w:rsidRPr="00DB099C">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Pr="00DB099C" w:rsidRDefault="00551596" w:rsidP="00CA26C8">
      <w:pPr>
        <w:rPr>
          <w:color w:val="000000" w:themeColor="text1"/>
          <w:szCs w:val="24"/>
        </w:rPr>
      </w:pPr>
      <w:r w:rsidRPr="00DB099C">
        <w:rPr>
          <w:color w:val="000000" w:themeColor="text1"/>
          <w:szCs w:val="24"/>
        </w:rPr>
        <w:t xml:space="preserve">La sonda, durante il movimento di scansione, acquisisce una sequenza di immagini </w:t>
      </w:r>
      <w:r w:rsidRPr="00DB099C">
        <w:rPr>
          <w:color w:val="000000" w:themeColor="text1"/>
          <w:szCs w:val="24"/>
          <w:u w:val="single"/>
        </w:rPr>
        <w:t>B-Scan</w:t>
      </w:r>
      <w:r w:rsidRPr="00DB099C">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DB099C">
        <w:rPr>
          <w:color w:val="000000" w:themeColor="text1"/>
          <w:szCs w:val="24"/>
        </w:rPr>
        <w:t xml:space="preserve">, </w:t>
      </w:r>
      <w:r w:rsidRPr="00DB099C">
        <w:rPr>
          <w:color w:val="000000" w:themeColor="text1"/>
          <w:szCs w:val="24"/>
        </w:rPr>
        <w:t xml:space="preserve">mentre un’immagine </w:t>
      </w:r>
      <w:r w:rsidRPr="00DB099C">
        <w:rPr>
          <w:color w:val="000000" w:themeColor="text1"/>
          <w:szCs w:val="24"/>
          <w:u w:val="single"/>
        </w:rPr>
        <w:t>C-</w:t>
      </w:r>
      <w:r w:rsidR="009323FA" w:rsidRPr="00DB099C">
        <w:rPr>
          <w:color w:val="000000" w:themeColor="text1"/>
          <w:szCs w:val="24"/>
          <w:u w:val="single"/>
        </w:rPr>
        <w:t>S</w:t>
      </w:r>
      <w:r w:rsidRPr="00DB099C">
        <w:rPr>
          <w:color w:val="000000" w:themeColor="text1"/>
          <w:szCs w:val="24"/>
          <w:u w:val="single"/>
        </w:rPr>
        <w:t>can</w:t>
      </w:r>
      <w:r w:rsidRPr="00DB099C">
        <w:rPr>
          <w:color w:val="000000" w:themeColor="text1"/>
          <w:szCs w:val="24"/>
        </w:rPr>
        <w:t xml:space="preserve"> è ottenibile fissando Z e considerando il piano XY, cioè una mappa “in pianta” a una data profondità. Per ricostruire un volume 3D </w:t>
      </w:r>
      <w:r w:rsidRPr="00DB099C">
        <w:rPr>
          <w:color w:val="000000" w:themeColor="text1"/>
          <w:szCs w:val="24"/>
        </w:rPr>
        <w:lastRenderedPageBreak/>
        <w:t>è necessario spostare meccanicamente la sonda dal polso fino alla fine del palmo (dita escluse), acquisendo in sequenza 250 B-</w:t>
      </w:r>
      <w:r w:rsidR="009323FA" w:rsidRPr="00DB099C">
        <w:rPr>
          <w:color w:val="000000" w:themeColor="text1"/>
          <w:szCs w:val="24"/>
        </w:rPr>
        <w:t>S</w:t>
      </w:r>
      <w:r w:rsidRPr="00DB099C">
        <w:rPr>
          <w:color w:val="000000" w:themeColor="text1"/>
          <w:szCs w:val="24"/>
        </w:rPr>
        <w:t>can in circa 5 s. Operativamente, per ogni B-</w:t>
      </w:r>
      <w:r w:rsidR="009323FA" w:rsidRPr="00DB099C">
        <w:rPr>
          <w:color w:val="000000" w:themeColor="text1"/>
          <w:szCs w:val="24"/>
        </w:rPr>
        <w:t>S</w:t>
      </w:r>
      <w:r w:rsidRPr="00DB099C">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DB099C">
        <w:rPr>
          <w:color w:val="000000" w:themeColor="text1"/>
          <w:szCs w:val="24"/>
        </w:rPr>
        <w:t>S</w:t>
      </w:r>
      <w:r w:rsidRPr="00DB099C">
        <w:rPr>
          <w:color w:val="000000" w:themeColor="text1"/>
          <w:szCs w:val="24"/>
        </w:rPr>
        <w:t xml:space="preserve">can successivo. Il risultato finale è quindi un dataset volumetrico organizzato come una matrice 256×192×250 (rispettivamente lungo Z, X, Y), salvata </w:t>
      </w:r>
      <w:r w:rsidR="00470BB8" w:rsidRPr="00DB099C">
        <w:rPr>
          <w:color w:val="000000" w:themeColor="text1"/>
          <w:szCs w:val="24"/>
        </w:rPr>
        <w:t>in un</w:t>
      </w:r>
      <w:r w:rsidRPr="00DB099C">
        <w:rPr>
          <w:color w:val="000000" w:themeColor="text1"/>
          <w:szCs w:val="24"/>
        </w:rPr>
        <w:t xml:space="preserve"> file </w:t>
      </w:r>
      <w:r w:rsidR="00FF489A" w:rsidRPr="00DB099C">
        <w:rPr>
          <w:color w:val="000000" w:themeColor="text1"/>
          <w:szCs w:val="24"/>
        </w:rPr>
        <w:t>avente</w:t>
      </w:r>
      <w:r w:rsidRPr="00DB099C">
        <w:rPr>
          <w:color w:val="000000" w:themeColor="text1"/>
          <w:szCs w:val="24"/>
        </w:rPr>
        <w:t xml:space="preserve"> formato</w:t>
      </w:r>
      <w:r w:rsidR="00470BB8" w:rsidRPr="00DB099C">
        <w:rPr>
          <w:color w:val="000000" w:themeColor="text1"/>
          <w:szCs w:val="24"/>
        </w:rPr>
        <w:t xml:space="preserve"> proprietario uob</w:t>
      </w:r>
      <w:r w:rsidRPr="00DB099C">
        <w:rPr>
          <w:color w:val="000000" w:themeColor="text1"/>
          <w:szCs w:val="24"/>
        </w:rPr>
        <w:t>.</w:t>
      </w:r>
    </w:p>
    <w:p w14:paraId="1A0C8068" w14:textId="5F7338A1" w:rsidR="00E72EA3" w:rsidRPr="00DB099C" w:rsidRDefault="00E72EA3" w:rsidP="00CA26C8">
      <w:pPr>
        <w:rPr>
          <w:color w:val="000000" w:themeColor="text1"/>
          <w:szCs w:val="24"/>
        </w:rPr>
      </w:pPr>
      <w:r w:rsidRPr="00DB099C">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DB099C" w:rsidRDefault="00CA26C8" w:rsidP="00CA26C8">
      <w:pPr>
        <w:pStyle w:val="Heading3"/>
        <w:rPr>
          <w:lang w:val="it-IT"/>
        </w:rPr>
      </w:pPr>
      <w:bookmarkStart w:id="19" w:name="_Toc216893675"/>
      <w:r w:rsidRPr="00DB099C">
        <w:rPr>
          <w:lang w:val="it-IT"/>
        </w:rPr>
        <w:t>Pre-processing</w:t>
      </w:r>
      <w:bookmarkEnd w:id="19"/>
      <w:r w:rsidR="00C40E96" w:rsidRPr="00DB099C">
        <w:rPr>
          <w:lang w:val="it-IT"/>
        </w:rPr>
        <w:t xml:space="preserve"> e feature extraction</w:t>
      </w:r>
    </w:p>
    <w:p w14:paraId="2A120D66" w14:textId="3174DC4A" w:rsidR="00CA26C8" w:rsidRPr="00DB099C" w:rsidRDefault="000B1439" w:rsidP="00CA26C8">
      <w:r w:rsidRPr="00DB099C">
        <w:t>Partendo dal file ottenuto in output dal passaggio precedente</w:t>
      </w:r>
      <w:r w:rsidR="00265B5C" w:rsidRPr="00DB099C">
        <w:t>, sempre tramite delle funzioni MATLAB, si è applicata la seguente pipeline di elaborazione:</w:t>
      </w:r>
    </w:p>
    <w:p w14:paraId="3CB938A2" w14:textId="4C4CE79D" w:rsidR="00265B5C" w:rsidRPr="00DB099C" w:rsidRDefault="00265B5C" w:rsidP="00265B5C">
      <w:pPr>
        <w:pStyle w:val="ListParagraph"/>
        <w:numPr>
          <w:ilvl w:val="0"/>
          <w:numId w:val="58"/>
        </w:numPr>
      </w:pPr>
      <w:r w:rsidRPr="00DB099C">
        <w:rPr>
          <w:i/>
          <w:iCs/>
          <w:u w:val="single"/>
        </w:rPr>
        <w:t>passaggio_UOB_BSCAN</w:t>
      </w:r>
      <w:r w:rsidRPr="00DB099C">
        <w:t>:</w:t>
      </w:r>
      <w:r w:rsidR="00714820" w:rsidRPr="00DB099C">
        <w:t xml:space="preserve"> </w:t>
      </w:r>
      <w:r w:rsidRPr="00DB099C">
        <w:t>carica i file uob salvati precedentemente dall’ecografo li converte in banda base e genera in output 250 B-SCAN;</w:t>
      </w:r>
    </w:p>
    <w:p w14:paraId="52609596" w14:textId="681864F2" w:rsidR="00736D15" w:rsidRPr="00DB099C" w:rsidRDefault="00265B5C" w:rsidP="00736D15">
      <w:pPr>
        <w:pStyle w:val="ListParagraph"/>
        <w:numPr>
          <w:ilvl w:val="0"/>
          <w:numId w:val="58"/>
        </w:numPr>
      </w:pPr>
      <w:r w:rsidRPr="00DB099C">
        <w:rPr>
          <w:i/>
          <w:iCs/>
          <w:u w:val="single"/>
        </w:rPr>
        <w:t>preprocessing_bio</w:t>
      </w:r>
      <w:r w:rsidRPr="00DB099C">
        <w:t xml:space="preserve">: </w:t>
      </w:r>
      <w:r w:rsidR="00E72EA3" w:rsidRPr="00DB099C">
        <w:t>esegue l'interpolazione dei dati di scansione e salva i risultati in un file mat;</w:t>
      </w:r>
    </w:p>
    <w:p w14:paraId="66A034BE" w14:textId="23FE349A" w:rsidR="00D31D98" w:rsidRPr="00DB099C" w:rsidRDefault="00736D15" w:rsidP="00736D15">
      <w:pPr>
        <w:pStyle w:val="ListParagraph"/>
        <w:numPr>
          <w:ilvl w:val="0"/>
          <w:numId w:val="58"/>
        </w:numPr>
      </w:pPr>
      <w:r w:rsidRPr="00DB099C">
        <w:rPr>
          <w:i/>
          <w:iCs/>
          <w:u w:val="single"/>
        </w:rPr>
        <w:t>estrazioneImmaginiProfondita</w:t>
      </w:r>
      <w:r w:rsidRPr="00DB099C">
        <w:t>: genera una cartella che contiene le immagini del palmo alle varie profondità a partire dai file mat delle acquisizioni</w:t>
      </w:r>
      <w:r w:rsidR="00714820" w:rsidRPr="00DB099C">
        <w:t>.</w:t>
      </w:r>
    </w:p>
    <w:p w14:paraId="6A26094C" w14:textId="5F2DB0FA" w:rsidR="00714820" w:rsidRPr="00DB099C" w:rsidRDefault="00714820" w:rsidP="00714820">
      <w:r w:rsidRPr="00DB099C">
        <w:t>Anche i precedenti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DB099C" w:rsidRDefault="007507BF" w:rsidP="007507BF">
      <w:pPr>
        <w:rPr>
          <w:color w:val="000000" w:themeColor="text1"/>
          <w:szCs w:val="24"/>
        </w:rPr>
      </w:pPr>
      <w:r w:rsidRPr="00DB099C">
        <w:rPr>
          <w:color w:val="000000" w:themeColor="text1"/>
          <w:szCs w:val="24"/>
        </w:rPr>
        <w:t>Un sottoinsieme del totale delle immagini del palmo è stato organizzato e archiviato in una cartella denominata “db”. La quale funge</w:t>
      </w:r>
      <w:r w:rsidR="00705683" w:rsidRPr="00DB099C">
        <w:rPr>
          <w:color w:val="000000" w:themeColor="text1"/>
          <w:szCs w:val="24"/>
        </w:rPr>
        <w:t>,</w:t>
      </w:r>
      <w:r w:rsidRPr="00DB099C">
        <w:rPr>
          <w:color w:val="000000" w:themeColor="text1"/>
          <w:szCs w:val="24"/>
        </w:rPr>
        <w:t xml:space="preserve"> come indica il nome </w:t>
      </w:r>
      <w:r w:rsidR="00705683" w:rsidRPr="00DB099C">
        <w:rPr>
          <w:color w:val="000000" w:themeColor="text1"/>
          <w:szCs w:val="24"/>
        </w:rPr>
        <w:t xml:space="preserve">stesso, </w:t>
      </w:r>
      <w:r w:rsidRPr="00DB099C">
        <w:rPr>
          <w:color w:val="000000" w:themeColor="text1"/>
          <w:szCs w:val="24"/>
        </w:rPr>
        <w:t>da base di dati per le elaborazioni successive.</w:t>
      </w:r>
      <w:r w:rsidR="00821C30" w:rsidRPr="00DB099C">
        <w:rPr>
          <w:color w:val="000000" w:themeColor="text1"/>
          <w:szCs w:val="24"/>
        </w:rPr>
        <w:t xml:space="preserve"> La</w:t>
      </w:r>
      <w:r w:rsidR="00705683" w:rsidRPr="00DB099C">
        <w:rPr>
          <w:color w:val="000000" w:themeColor="text1"/>
          <w:szCs w:val="24"/>
        </w:rPr>
        <w:t xml:space="preserve"> </w:t>
      </w:r>
      <w:r w:rsidR="00821C30" w:rsidRPr="00DB099C">
        <w:rPr>
          <w:color w:val="000000" w:themeColor="text1"/>
          <w:szCs w:val="24"/>
        </w:rPr>
        <w:t xml:space="preserve">struttura interna </w:t>
      </w:r>
      <w:r w:rsidR="00705683" w:rsidRPr="00DB099C">
        <w:rPr>
          <w:color w:val="000000" w:themeColor="text1"/>
          <w:szCs w:val="24"/>
        </w:rPr>
        <w:t xml:space="preserve">della cartella db </w:t>
      </w:r>
      <w:r w:rsidR="00821C30" w:rsidRPr="00DB099C">
        <w:rPr>
          <w:color w:val="000000" w:themeColor="text1"/>
          <w:szCs w:val="24"/>
        </w:rPr>
        <w:t>prevede prima una suddivisione per utente</w:t>
      </w:r>
      <w:r w:rsidR="00705683" w:rsidRPr="00DB099C">
        <w:rPr>
          <w:color w:val="000000" w:themeColor="text1"/>
          <w:szCs w:val="24"/>
        </w:rPr>
        <w:t>;</w:t>
      </w:r>
      <w:r w:rsidR="00821C30" w:rsidRPr="00DB099C">
        <w:rPr>
          <w:color w:val="000000" w:themeColor="text1"/>
          <w:szCs w:val="24"/>
        </w:rPr>
        <w:t xml:space="preserve"> poi all’interno della cartella dell’utente vi è una suddivisione per acquisizione</w:t>
      </w:r>
      <w:r w:rsidR="00705683" w:rsidRPr="00DB099C">
        <w:rPr>
          <w:color w:val="000000" w:themeColor="text1"/>
          <w:szCs w:val="24"/>
        </w:rPr>
        <w:t>;</w:t>
      </w:r>
      <w:r w:rsidR="00821C30" w:rsidRPr="00DB099C">
        <w:rPr>
          <w:color w:val="000000" w:themeColor="text1"/>
          <w:szCs w:val="24"/>
        </w:rPr>
        <w:t xml:space="preserve"> infine all’interno della cartella della singola acquisizione del singolo utente vi sono diverse immagini che mostrano il palmo della mano acquisito a diverse profondità. Tale struttura del db verrà, per una questione di ordine e leggibilità, anche utilizzata in seguito per le cartelle di lavoro.</w:t>
      </w:r>
    </w:p>
    <w:p w14:paraId="0E6C6FCA" w14:textId="01818155" w:rsidR="00D31D98" w:rsidRPr="00DB099C" w:rsidRDefault="00505846" w:rsidP="00505846">
      <w:pPr>
        <w:rPr>
          <w:color w:val="000000" w:themeColor="text1"/>
          <w:szCs w:val="24"/>
        </w:rPr>
      </w:pPr>
      <w:r w:rsidRPr="00DB099C">
        <w:rPr>
          <w:color w:val="000000" w:themeColor="text1"/>
          <w:szCs w:val="24"/>
        </w:rPr>
        <w:t>La prima funzione che interviene è “</w:t>
      </w:r>
      <w:r w:rsidRPr="00DB099C">
        <w:rPr>
          <w:i/>
          <w:iCs/>
          <w:color w:val="000000" w:themeColor="text1"/>
          <w:szCs w:val="24"/>
        </w:rPr>
        <w:t>generaTemplates2D</w:t>
      </w:r>
      <w:r w:rsidRPr="00DB099C">
        <w:rPr>
          <w:color w:val="000000" w:themeColor="text1"/>
          <w:szCs w:val="24"/>
        </w:rPr>
        <w:t>”, la quale effettua le seguenti operazioni:</w:t>
      </w:r>
    </w:p>
    <w:p w14:paraId="7BE23B6F" w14:textId="7211F0AB"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 xml:space="preserve">Permette all’utente la scelta del filtro di </w:t>
      </w:r>
      <w:r w:rsidRPr="00DB099C">
        <w:rPr>
          <w:color w:val="000000" w:themeColor="text1"/>
          <w:szCs w:val="24"/>
        </w:rPr>
        <w:t>denoising/despeckling tra quelli disponibil</w:t>
      </w:r>
      <w:r w:rsidRPr="00DB099C">
        <w:rPr>
          <w:color w:val="000000" w:themeColor="text1"/>
          <w:szCs w:val="24"/>
        </w:rPr>
        <w:t>i, ovvero filtro di Lee e filtro SRAD;</w:t>
      </w:r>
    </w:p>
    <w:p w14:paraId="0F1BD4E0" w14:textId="2D474BF2"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lastRenderedPageBreak/>
        <w:t>Permette all’utente la scelta del filtro</w:t>
      </w:r>
      <w:r w:rsidRPr="00DB099C">
        <w:rPr>
          <w:color w:val="000000" w:themeColor="text1"/>
          <w:szCs w:val="24"/>
        </w:rPr>
        <w:t xml:space="preserve"> </w:t>
      </w:r>
      <w:r w:rsidRPr="00DB099C">
        <w:rPr>
          <w:color w:val="000000" w:themeColor="text1"/>
          <w:szCs w:val="24"/>
        </w:rPr>
        <w:t>di enhancement tra quelli disponibili</w:t>
      </w:r>
      <w:r w:rsidRPr="00DB099C">
        <w:rPr>
          <w:color w:val="000000" w:themeColor="text1"/>
          <w:szCs w:val="24"/>
        </w:rPr>
        <w:t xml:space="preserve">, ovvero </w:t>
      </w:r>
      <w:r w:rsidRPr="00DB099C">
        <w:rPr>
          <w:color w:val="000000" w:themeColor="text1"/>
          <w:szCs w:val="24"/>
        </w:rPr>
        <w:t>BH4</w:t>
      </w:r>
      <w:r w:rsidRPr="00DB099C">
        <w:rPr>
          <w:color w:val="000000" w:themeColor="text1"/>
          <w:szCs w:val="24"/>
        </w:rPr>
        <w:t xml:space="preserve"> e DoG;</w:t>
      </w:r>
    </w:p>
    <w:p w14:paraId="699CD5CF" w14:textId="746215BC"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DB099C" w:rsidRDefault="00983D33" w:rsidP="00983D33">
      <w:pPr>
        <w:pStyle w:val="ListParagraph"/>
        <w:numPr>
          <w:ilvl w:val="0"/>
          <w:numId w:val="59"/>
        </w:numPr>
        <w:rPr>
          <w:color w:val="000000" w:themeColor="text1"/>
          <w:szCs w:val="24"/>
        </w:rPr>
      </w:pPr>
      <w:r w:rsidRPr="00DB099C">
        <w:rPr>
          <w:color w:val="000000" w:themeColor="text1"/>
          <w:szCs w:val="24"/>
        </w:rPr>
        <w:t xml:space="preserve">Per ogni immagine del db, </w:t>
      </w:r>
      <w:r w:rsidR="00505846" w:rsidRPr="00DB099C">
        <w:rPr>
          <w:color w:val="000000" w:themeColor="text1"/>
          <w:szCs w:val="24"/>
        </w:rPr>
        <w:t xml:space="preserve">in base al filtro di </w:t>
      </w:r>
      <w:r w:rsidRPr="00DB099C">
        <w:rPr>
          <w:color w:val="000000" w:themeColor="text1"/>
          <w:szCs w:val="24"/>
        </w:rPr>
        <w:t>filtro di enhancement</w:t>
      </w:r>
      <w:r w:rsidRPr="00DB099C">
        <w:rPr>
          <w:color w:val="000000" w:themeColor="text1"/>
          <w:szCs w:val="24"/>
        </w:rPr>
        <w:t xml:space="preserve"> scelto dall’utente chiama la opportuna funzione che si occupa di creare il template con quel filtro. Quindi chiama una delle seguenti funzioni: </w:t>
      </w:r>
      <w:r w:rsidRPr="00DB099C">
        <w:rPr>
          <w:i/>
          <w:iCs/>
          <w:color w:val="000000" w:themeColor="text1"/>
          <w:szCs w:val="24"/>
        </w:rPr>
        <w:t>generaTemplateDoG</w:t>
      </w:r>
      <w:r w:rsidRPr="00DB099C">
        <w:rPr>
          <w:color w:val="000000" w:themeColor="text1"/>
          <w:szCs w:val="24"/>
        </w:rPr>
        <w:t xml:space="preserve">, o </w:t>
      </w:r>
      <w:r w:rsidRPr="00DB099C">
        <w:rPr>
          <w:i/>
          <w:iCs/>
          <w:color w:val="000000" w:themeColor="text1"/>
          <w:szCs w:val="24"/>
        </w:rPr>
        <w:t>generaTemplateBH4</w:t>
      </w:r>
      <w:r w:rsidRPr="00DB099C">
        <w:rPr>
          <w:i/>
          <w:iCs/>
          <w:color w:val="000000" w:themeColor="text1"/>
          <w:szCs w:val="24"/>
        </w:rPr>
        <w:t>;</w:t>
      </w:r>
    </w:p>
    <w:p w14:paraId="21FD0256" w14:textId="004A5D17" w:rsidR="008959B3" w:rsidRPr="00DB099C" w:rsidRDefault="008959B3" w:rsidP="008959B3">
      <w:pPr>
        <w:pStyle w:val="ListParagraph"/>
        <w:numPr>
          <w:ilvl w:val="0"/>
          <w:numId w:val="59"/>
        </w:numPr>
        <w:rPr>
          <w:color w:val="000000" w:themeColor="text1"/>
          <w:szCs w:val="24"/>
        </w:rPr>
      </w:pPr>
      <w:r w:rsidRPr="00DB099C">
        <w:rPr>
          <w:color w:val="000000" w:themeColor="text1"/>
          <w:szCs w:val="24"/>
        </w:rPr>
        <w:t>Infine salva il template ricavato al passo precedente nella opportuna cartella in formato jpg e mat.</w:t>
      </w:r>
    </w:p>
    <w:p w14:paraId="019735E7" w14:textId="17B4B039" w:rsidR="008959B3" w:rsidRPr="00DB099C" w:rsidRDefault="008959B3" w:rsidP="008959B3">
      <w:pPr>
        <w:rPr>
          <w:color w:val="000000" w:themeColor="text1"/>
          <w:szCs w:val="24"/>
        </w:rPr>
      </w:pPr>
      <w:r w:rsidRPr="00DB099C">
        <w:rPr>
          <w:color w:val="000000" w:themeColor="text1"/>
          <w:szCs w:val="24"/>
        </w:rPr>
        <w:t xml:space="preserve">La funzione </w:t>
      </w:r>
      <w:r w:rsidRPr="00DB099C">
        <w:rPr>
          <w:i/>
          <w:iCs/>
          <w:color w:val="000000" w:themeColor="text1"/>
          <w:szCs w:val="24"/>
        </w:rPr>
        <w:t>generaTemplateDoG</w:t>
      </w:r>
      <w:r w:rsidRPr="00DB099C">
        <w:rPr>
          <w:color w:val="000000" w:themeColor="text1"/>
          <w:szCs w:val="24"/>
        </w:rPr>
        <w:t xml:space="preserve"> effettua molteplici operazioni di pre-processing e feature-extraction, infatti vengono effettuate le seguenti operazioni (nell’ordine riportato):</w:t>
      </w:r>
    </w:p>
    <w:p w14:paraId="6C4C0D0E" w14:textId="47E80027" w:rsidR="008959B3" w:rsidRPr="00DB099C" w:rsidRDefault="008959B3" w:rsidP="008959B3">
      <w:pPr>
        <w:pStyle w:val="ListParagraph"/>
        <w:numPr>
          <w:ilvl w:val="0"/>
          <w:numId w:val="61"/>
        </w:numPr>
        <w:rPr>
          <w:color w:val="000000" w:themeColor="text1"/>
          <w:szCs w:val="24"/>
        </w:rPr>
      </w:pPr>
      <w:r w:rsidRPr="00DB099C">
        <w:rPr>
          <w:color w:val="000000" w:themeColor="text1"/>
          <w:szCs w:val="24"/>
        </w:rPr>
        <w:t>Resize immagine</w:t>
      </w:r>
      <w:r w:rsidRPr="00DB099C">
        <w:rPr>
          <w:color w:val="000000" w:themeColor="text1"/>
          <w:szCs w:val="24"/>
        </w:rPr>
        <w:t xml:space="preserve">: </w:t>
      </w:r>
      <w:r w:rsidRPr="00DB099C">
        <w:rPr>
          <w:color w:val="000000" w:themeColor="text1"/>
          <w:szCs w:val="24"/>
        </w:rPr>
        <w:t xml:space="preserve">la grandezza dell'immagine </w:t>
      </w:r>
      <w:r w:rsidRPr="00DB099C">
        <w:rPr>
          <w:color w:val="000000" w:themeColor="text1"/>
          <w:szCs w:val="24"/>
        </w:rPr>
        <w:t>viene imposta a</w:t>
      </w:r>
      <w:r w:rsidRPr="00DB099C">
        <w:rPr>
          <w:color w:val="000000" w:themeColor="text1"/>
          <w:szCs w:val="24"/>
        </w:rPr>
        <w:t xml:space="preserve"> </w:t>
      </w:r>
      <m:oMath>
        <m:r>
          <w:rPr>
            <w:rFonts w:ascii="Cambria Math" w:hAnsi="Cambria Math"/>
            <w:color w:val="000000" w:themeColor="text1"/>
            <w:szCs w:val="24"/>
          </w:rPr>
          <m:t>107x160</m:t>
        </m:r>
      </m:oMath>
      <w:r w:rsidRPr="00DB099C">
        <w:rPr>
          <w:color w:val="000000" w:themeColor="text1"/>
          <w:szCs w:val="24"/>
        </w:rPr>
        <w:t xml:space="preserve"> pixels</w:t>
      </w:r>
      <w:r w:rsidRPr="00DB099C">
        <w:rPr>
          <w:color w:val="000000" w:themeColor="text1"/>
          <w:szCs w:val="24"/>
        </w:rPr>
        <w:t xml:space="preserve"> e l’immagine viene </w:t>
      </w:r>
      <w:r w:rsidR="00E0563B" w:rsidRPr="00DB099C">
        <w:rPr>
          <w:color w:val="000000" w:themeColor="text1"/>
          <w:szCs w:val="24"/>
        </w:rPr>
        <w:t>scalata</w:t>
      </w:r>
      <w:r w:rsidRPr="00DB099C">
        <w:rPr>
          <w:color w:val="000000" w:themeColor="text1"/>
          <w:szCs w:val="24"/>
        </w:rPr>
        <w:t xml:space="preserve"> di un fattore 1.4</w:t>
      </w:r>
      <w:r w:rsidR="00E0563B" w:rsidRPr="00DB099C">
        <w:rPr>
          <w:color w:val="000000" w:themeColor="text1"/>
          <w:szCs w:val="24"/>
        </w:rPr>
        <w:t xml:space="preserve"> portandola alla dimensione di </w:t>
      </w:r>
      <m:oMath>
        <m:r>
          <w:rPr>
            <w:rFonts w:ascii="Cambria Math" w:hAnsi="Cambria Math"/>
            <w:color w:val="000000" w:themeColor="text1"/>
            <w:szCs w:val="24"/>
          </w:rPr>
          <m:t>150×224</m:t>
        </m:r>
      </m:oMath>
      <w:r w:rsidR="00E0563B" w:rsidRPr="00DB099C">
        <w:rPr>
          <w:color w:val="000000" w:themeColor="text1"/>
          <w:szCs w:val="24"/>
        </w:rPr>
        <w:t xml:space="preserve"> pixels</w:t>
      </w:r>
      <w:r w:rsidR="00E0563B" w:rsidRPr="00DB099C">
        <w:rPr>
          <w:color w:val="000000" w:themeColor="text1"/>
          <w:szCs w:val="24"/>
        </w:rPr>
        <w:t>;</w:t>
      </w:r>
    </w:p>
    <w:p w14:paraId="73F5EDB3" w14:textId="32E74650" w:rsidR="00E0563B" w:rsidRPr="00DB099C" w:rsidRDefault="009B65CC" w:rsidP="008959B3">
      <w:pPr>
        <w:pStyle w:val="ListParagraph"/>
        <w:numPr>
          <w:ilvl w:val="0"/>
          <w:numId w:val="61"/>
        </w:numPr>
        <w:rPr>
          <w:color w:val="000000" w:themeColor="text1"/>
          <w:szCs w:val="24"/>
        </w:rPr>
      </w:pPr>
      <w:r w:rsidRPr="00DB099C">
        <w:rPr>
          <w:color w:val="000000" w:themeColor="text1"/>
          <w:szCs w:val="24"/>
        </w:rPr>
        <w:t>Applicazione filtro</w:t>
      </w:r>
      <w:r w:rsidRPr="00DB099C">
        <w:rPr>
          <w:color w:val="000000" w:themeColor="text1"/>
          <w:szCs w:val="24"/>
        </w:rPr>
        <w:t xml:space="preserve"> di denoising;</w:t>
      </w:r>
    </w:p>
    <w:p w14:paraId="0F9CAD5E" w14:textId="1B0D2889" w:rsidR="009B65CC" w:rsidRPr="00DB099C" w:rsidRDefault="00A03A40" w:rsidP="008959B3">
      <w:pPr>
        <w:pStyle w:val="ListParagraph"/>
        <w:numPr>
          <w:ilvl w:val="0"/>
          <w:numId w:val="61"/>
        </w:numPr>
        <w:rPr>
          <w:color w:val="000000" w:themeColor="text1"/>
          <w:szCs w:val="24"/>
        </w:rPr>
      </w:pPr>
      <w:r w:rsidRPr="00DB099C">
        <w:rPr>
          <w:color w:val="000000" w:themeColor="text1"/>
          <w:szCs w:val="24"/>
        </w:rPr>
        <w:t>Applicazione filtro DoG</w:t>
      </w:r>
      <w:r w:rsidRPr="00DB099C">
        <w:rPr>
          <w:color w:val="000000" w:themeColor="text1"/>
          <w:szCs w:val="24"/>
        </w:rPr>
        <w:t>;</w:t>
      </w:r>
    </w:p>
    <w:p w14:paraId="3528271F" w14:textId="3F58E716"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Aumento contrasto</w:t>
      </w:r>
      <w:r w:rsidRPr="00DB099C">
        <w:rPr>
          <w:color w:val="000000" w:themeColor="text1"/>
          <w:szCs w:val="24"/>
        </w:rPr>
        <w:t>;</w:t>
      </w:r>
    </w:p>
    <w:p w14:paraId="0B512A8A" w14:textId="2FC85824"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Binarizzazione</w:t>
      </w:r>
      <w:r w:rsidRPr="00DB099C">
        <w:rPr>
          <w:color w:val="000000" w:themeColor="text1"/>
          <w:szCs w:val="24"/>
        </w:rPr>
        <w:t>;</w:t>
      </w:r>
    </w:p>
    <w:p w14:paraId="6BD3C48E" w14:textId="25ABDC0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Cleaning</w:t>
      </w:r>
      <w:r w:rsidRPr="00DB099C">
        <w:rPr>
          <w:color w:val="000000" w:themeColor="text1"/>
          <w:szCs w:val="24"/>
        </w:rPr>
        <w:t>;</w:t>
      </w:r>
    </w:p>
    <w:p w14:paraId="0C9E55EA" w14:textId="45DECE8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Closing</w:t>
      </w:r>
      <w:r w:rsidRPr="00DB099C">
        <w:rPr>
          <w:color w:val="000000" w:themeColor="text1"/>
          <w:szCs w:val="24"/>
        </w:rPr>
        <w:t>;</w:t>
      </w:r>
    </w:p>
    <w:p w14:paraId="6074C469" w14:textId="1EF2D2B2"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Filling</w:t>
      </w:r>
      <w:r w:rsidRPr="00DB099C">
        <w:rPr>
          <w:color w:val="000000" w:themeColor="text1"/>
          <w:szCs w:val="24"/>
        </w:rPr>
        <w:t>;</w:t>
      </w:r>
    </w:p>
    <w:p w14:paraId="13A99237" w14:textId="0BA5E90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Thinning</w:t>
      </w:r>
      <w:r w:rsidRPr="00DB099C">
        <w:rPr>
          <w:color w:val="000000" w:themeColor="text1"/>
          <w:szCs w:val="24"/>
        </w:rPr>
        <w:t>;</w:t>
      </w:r>
    </w:p>
    <w:p w14:paraId="4C857BBF" w14:textId="6437F5E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Pruning</w:t>
      </w:r>
      <w:r w:rsidRPr="00DB099C">
        <w:rPr>
          <w:color w:val="000000" w:themeColor="text1"/>
          <w:szCs w:val="24"/>
        </w:rPr>
        <w:t>;</w:t>
      </w:r>
    </w:p>
    <w:p w14:paraId="5855F853" w14:textId="086F8E57" w:rsidR="000C0ED8" w:rsidRPr="00DB099C" w:rsidRDefault="000C0ED8" w:rsidP="00A9709E">
      <w:pPr>
        <w:pStyle w:val="ListParagraph"/>
        <w:numPr>
          <w:ilvl w:val="0"/>
          <w:numId w:val="61"/>
        </w:numPr>
        <w:rPr>
          <w:color w:val="000000" w:themeColor="text1"/>
          <w:szCs w:val="24"/>
        </w:rPr>
      </w:pPr>
      <w:r w:rsidRPr="00DB099C">
        <w:rPr>
          <w:color w:val="000000" w:themeColor="text1"/>
          <w:szCs w:val="24"/>
        </w:rPr>
        <w:t>Cleaning delle linee piccole</w:t>
      </w:r>
      <w:r w:rsidRPr="00DB099C">
        <w:rPr>
          <w:color w:val="000000" w:themeColor="text1"/>
          <w:szCs w:val="24"/>
        </w:rPr>
        <w:t>;</w:t>
      </w:r>
    </w:p>
    <w:p w14:paraId="087396A0" w14:textId="41A18245" w:rsidR="008959B3" w:rsidRPr="00DB099C" w:rsidRDefault="000C0ED8" w:rsidP="008959B3">
      <w:pPr>
        <w:rPr>
          <w:color w:val="000000" w:themeColor="text1"/>
          <w:szCs w:val="24"/>
        </w:rPr>
      </w:pPr>
      <w:r w:rsidRPr="00DB099C">
        <w:rPr>
          <w:color w:val="000000" w:themeColor="text1"/>
          <w:szCs w:val="24"/>
        </w:rPr>
        <w:t xml:space="preserve">In realtà nella funzione </w:t>
      </w:r>
      <w:r w:rsidRPr="00DB099C">
        <w:rPr>
          <w:i/>
          <w:iCs/>
          <w:color w:val="000000" w:themeColor="text1"/>
          <w:szCs w:val="24"/>
        </w:rPr>
        <w:t>generaTemplateBH4</w:t>
      </w:r>
      <w:r w:rsidRPr="00DB099C">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DB099C" w:rsidRDefault="000C0ED8" w:rsidP="008959B3">
      <w:pPr>
        <w:rPr>
          <w:color w:val="000000" w:themeColor="text1"/>
          <w:szCs w:val="24"/>
        </w:rPr>
      </w:pPr>
      <w:r w:rsidRPr="00DB099C">
        <w:rPr>
          <w:color w:val="000000" w:themeColor="text1"/>
          <w:szCs w:val="24"/>
        </w:rPr>
        <w:t xml:space="preserve">A scopo illustrativo, di seguito vengono riportate le </w:t>
      </w:r>
      <w:r w:rsidR="00EB4643" w:rsidRPr="00DB099C">
        <w:rPr>
          <w:color w:val="000000" w:themeColor="text1"/>
          <w:szCs w:val="24"/>
        </w:rPr>
        <w:t>catture</w:t>
      </w:r>
      <w:r w:rsidRPr="00DB099C">
        <w:rPr>
          <w:color w:val="000000" w:themeColor="text1"/>
          <w:szCs w:val="24"/>
        </w:rPr>
        <w:t xml:space="preserve"> dei vari </w:t>
      </w:r>
      <w:r w:rsidR="00EB4643" w:rsidRPr="00DB099C">
        <w:rPr>
          <w:color w:val="000000" w:themeColor="text1"/>
          <w:szCs w:val="24"/>
        </w:rPr>
        <w:t>passi</w:t>
      </w:r>
      <w:r w:rsidRPr="00DB099C">
        <w:rPr>
          <w:color w:val="000000" w:themeColor="text1"/>
          <w:szCs w:val="24"/>
        </w:rPr>
        <w:t xml:space="preserve"> di elaborazione di una immagine. </w:t>
      </w:r>
      <w:r w:rsidR="00FB579D" w:rsidRPr="00DB099C">
        <w:rPr>
          <w:color w:val="000000" w:themeColor="text1"/>
          <w:szCs w:val="24"/>
        </w:rPr>
        <w:t>È</w:t>
      </w:r>
      <w:r w:rsidRPr="00DB099C">
        <w:rPr>
          <w:color w:val="000000" w:themeColor="text1"/>
          <w:szCs w:val="24"/>
        </w:rPr>
        <w:t xml:space="preserve"> </w:t>
      </w:r>
      <w:r w:rsidR="00FB579D" w:rsidRPr="00DB099C">
        <w:rPr>
          <w:color w:val="000000" w:themeColor="text1"/>
          <w:szCs w:val="24"/>
        </w:rPr>
        <w:t xml:space="preserve">stato </w:t>
      </w:r>
      <w:r w:rsidRPr="00DB099C">
        <w:rPr>
          <w:color w:val="000000" w:themeColor="text1"/>
          <w:szCs w:val="24"/>
        </w:rPr>
        <w:t xml:space="preserve">applicato il filtro di Lee come filtro di denoising mentre </w:t>
      </w:r>
      <w:r w:rsidR="00FB579D" w:rsidRPr="00DB099C">
        <w:rPr>
          <w:color w:val="000000" w:themeColor="text1"/>
          <w:szCs w:val="24"/>
        </w:rPr>
        <w:t>è stato</w:t>
      </w:r>
      <w:r w:rsidRPr="00DB099C">
        <w:rPr>
          <w:color w:val="000000" w:themeColor="text1"/>
          <w:szCs w:val="24"/>
        </w:rPr>
        <w:t xml:space="preserve"> applicato il filtro DoG come filtro di enanchement. Tali immagini sono molto interessanti poiché </w:t>
      </w:r>
      <w:r w:rsidR="00FB579D" w:rsidRPr="00DB099C">
        <w:rPr>
          <w:color w:val="000000" w:themeColor="text1"/>
          <w:szCs w:val="24"/>
        </w:rPr>
        <w:t xml:space="preserve">permettono di </w:t>
      </w:r>
      <w:r w:rsidRPr="00DB099C">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rsidRPr="00DB099C" w14:paraId="6A7BBFAB" w14:textId="77777777" w:rsidTr="00797730">
        <w:trPr>
          <w:jc w:val="center"/>
        </w:trPr>
        <w:tc>
          <w:tcPr>
            <w:tcW w:w="0" w:type="auto"/>
          </w:tcPr>
          <w:p w14:paraId="72D76744" w14:textId="787FF8D9" w:rsidR="00FB579D" w:rsidRPr="00DB099C" w:rsidRDefault="00FB579D" w:rsidP="004D2A8B">
            <w:pPr>
              <w:jc w:val="left"/>
              <w:rPr>
                <w:color w:val="000000" w:themeColor="text1"/>
                <w:szCs w:val="24"/>
              </w:rPr>
            </w:pPr>
            <w:r w:rsidRPr="00DB099C">
              <w:rPr>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2F4F752E" w14:textId="77777777" w:rsidTr="00797730">
        <w:trPr>
          <w:jc w:val="center"/>
        </w:trPr>
        <w:tc>
          <w:tcPr>
            <w:tcW w:w="0" w:type="auto"/>
          </w:tcPr>
          <w:p w14:paraId="2874F1F1" w14:textId="22BF1D5A"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35DB5A21" w14:textId="77777777" w:rsidTr="00797730">
        <w:trPr>
          <w:jc w:val="center"/>
        </w:trPr>
        <w:tc>
          <w:tcPr>
            <w:tcW w:w="0" w:type="auto"/>
          </w:tcPr>
          <w:p w14:paraId="164F3CDB" w14:textId="568B5204"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76F96D42" w14:textId="77777777" w:rsidTr="00797730">
        <w:trPr>
          <w:jc w:val="center"/>
        </w:trPr>
        <w:tc>
          <w:tcPr>
            <w:tcW w:w="0" w:type="auto"/>
          </w:tcPr>
          <w:p w14:paraId="3B1D8266" w14:textId="1383D1C7"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Pr="00DB099C" w:rsidRDefault="00797730" w:rsidP="004D2A8B">
      <w:pPr>
        <w:jc w:val="left"/>
        <w:rPr>
          <w:color w:val="000000" w:themeColor="text1"/>
          <w:szCs w:val="24"/>
        </w:rPr>
      </w:pPr>
    </w:p>
    <w:p w14:paraId="1DC83F60" w14:textId="43CB51F7" w:rsidR="00D31D98" w:rsidRPr="00DB099C" w:rsidRDefault="00797730" w:rsidP="00797730">
      <w:pPr>
        <w:rPr>
          <w:color w:val="000000" w:themeColor="text1"/>
          <w:szCs w:val="24"/>
        </w:rPr>
      </w:pPr>
      <w:r w:rsidRPr="00DB099C">
        <w:rPr>
          <w:color w:val="000000" w:themeColor="text1"/>
          <w:szCs w:val="24"/>
        </w:rPr>
        <w:t xml:space="preserve">Grazie alla funzione </w:t>
      </w:r>
      <w:r w:rsidRPr="00DB099C">
        <w:rPr>
          <w:i/>
          <w:iCs/>
          <w:color w:val="000000" w:themeColor="text1"/>
          <w:szCs w:val="24"/>
        </w:rPr>
        <w:t>generaTemplates2D</w:t>
      </w:r>
      <w:r w:rsidRPr="00DB099C">
        <w:rPr>
          <w:color w:val="000000" w:themeColor="text1"/>
          <w:szCs w:val="24"/>
        </w:rPr>
        <w:t xml:space="preserve"> si è ottenuto appunto un template 2D utilizzabile per le elaborazioni successive, il quale è leggero e caratteristico dell’utente. Successivamente interviene la funzione</w:t>
      </w:r>
      <w:r w:rsidR="00E257F3" w:rsidRPr="00DB099C">
        <w:rPr>
          <w:color w:val="000000" w:themeColor="text1"/>
          <w:szCs w:val="24"/>
        </w:rPr>
        <w:t xml:space="preserve"> </w:t>
      </w:r>
      <w:r w:rsidR="00E257F3" w:rsidRPr="00DB099C">
        <w:rPr>
          <w:i/>
          <w:iCs/>
          <w:color w:val="000000" w:themeColor="text1"/>
          <w:szCs w:val="24"/>
        </w:rPr>
        <w:t>generaTemplates3D</w:t>
      </w:r>
      <w:r w:rsidR="00E257F3" w:rsidRPr="00DB099C">
        <w:rPr>
          <w:color w:val="000000" w:themeColor="text1"/>
          <w:szCs w:val="24"/>
        </w:rPr>
        <w:t xml:space="preserve"> </w:t>
      </w:r>
      <w:r w:rsidR="00E257F3" w:rsidRPr="00DB099C">
        <w:rPr>
          <w:color w:val="000000" w:themeColor="text1"/>
          <w:szCs w:val="24"/>
        </w:rPr>
        <w:t xml:space="preserve">si occupa di generare template 3D partendo dai template 2D salvati come </w:t>
      </w:r>
      <w:r w:rsidR="00E257F3" w:rsidRPr="00DB099C">
        <w:rPr>
          <w:color w:val="000000" w:themeColor="text1"/>
          <w:szCs w:val="24"/>
        </w:rPr>
        <w:t xml:space="preserve">file </w:t>
      </w:r>
      <w:r w:rsidR="00E257F3" w:rsidRPr="00DB099C">
        <w:rPr>
          <w:color w:val="000000" w:themeColor="text1"/>
          <w:szCs w:val="24"/>
        </w:rPr>
        <w:t>mat</w:t>
      </w:r>
      <w:r w:rsidR="00E257F3" w:rsidRPr="00DB099C">
        <w:rPr>
          <w:color w:val="000000" w:themeColor="text1"/>
          <w:szCs w:val="24"/>
        </w:rPr>
        <w:t>. Per espletare questo compito la precedente funzione effettua i seguenti passi:</w:t>
      </w:r>
    </w:p>
    <w:p w14:paraId="29A29C03" w14:textId="50054772"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Dopo aver caricato una alla volta i template generati al passo precedente c</w:t>
      </w:r>
      <w:r w:rsidRPr="00DB099C">
        <w:rPr>
          <w:color w:val="000000" w:themeColor="text1"/>
          <w:szCs w:val="24"/>
        </w:rPr>
        <w:t xml:space="preserve">rea una matrice </w:t>
      </w:r>
      <m:oMath>
        <m:r>
          <w:rPr>
            <w:rFonts w:ascii="Cambria Math" w:hAnsi="Cambria Math"/>
            <w:color w:val="000000" w:themeColor="text1"/>
            <w:szCs w:val="24"/>
          </w:rPr>
          <m:t>ZXY (depth×rows×cols)</m:t>
        </m:r>
      </m:oMath>
      <w:r w:rsidRPr="00DB099C">
        <w:rPr>
          <w:color w:val="000000" w:themeColor="text1"/>
          <w:szCs w:val="24"/>
        </w:rPr>
        <w:t>;</w:t>
      </w:r>
    </w:p>
    <w:p w14:paraId="285CEDFC" w14:textId="2E2F38F7"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 xml:space="preserve">Effettua </w:t>
      </w:r>
      <w:r w:rsidRPr="00DB099C">
        <w:rPr>
          <w:color w:val="000000" w:themeColor="text1"/>
          <w:szCs w:val="24"/>
        </w:rPr>
        <w:t>un filtraggio “in profondità” su</w:t>
      </w:r>
      <w:r w:rsidRPr="00DB099C">
        <w:rPr>
          <w:color w:val="000000" w:themeColor="text1"/>
          <w:szCs w:val="24"/>
        </w:rPr>
        <w:t>lla matrice precedente</w:t>
      </w:r>
      <w:r w:rsidRPr="00DB099C">
        <w:rPr>
          <w:color w:val="000000" w:themeColor="text1"/>
          <w:szCs w:val="24"/>
        </w:rPr>
        <w:t>, imponendo una regola di continuità tra slice consecutivi lungo l’asse della profondità</w:t>
      </w:r>
      <w:r w:rsidRPr="00DB099C">
        <w:rPr>
          <w:color w:val="000000" w:themeColor="text1"/>
          <w:szCs w:val="24"/>
        </w:rPr>
        <w:t xml:space="preserve">; </w:t>
      </w:r>
      <w:r w:rsidRPr="00DB099C">
        <w:rPr>
          <w:color w:val="000000" w:themeColor="text1"/>
          <w:szCs w:val="24"/>
        </w:rPr>
        <w:t>un pixel nel slice successivo viene mantenuto solo se “compatibile” con ciò che c’era nel slice precedente, considerando anche una piccola tolleranza spaziale data da una dilatazione morfologica</w:t>
      </w:r>
      <w:r w:rsidRPr="00DB099C">
        <w:rPr>
          <w:color w:val="000000" w:themeColor="text1"/>
          <w:szCs w:val="24"/>
        </w:rPr>
        <w:t>;</w:t>
      </w:r>
    </w:p>
    <w:p w14:paraId="359B1360" w14:textId="1B69ED41" w:rsidR="00481219" w:rsidRPr="00DB099C" w:rsidRDefault="006E0D49" w:rsidP="006E0D49">
      <w:pPr>
        <w:pStyle w:val="ListParagraph"/>
        <w:numPr>
          <w:ilvl w:val="0"/>
          <w:numId w:val="62"/>
        </w:numPr>
        <w:rPr>
          <w:color w:val="000000" w:themeColor="text1"/>
          <w:szCs w:val="24"/>
        </w:rPr>
      </w:pPr>
      <w:r w:rsidRPr="00DB099C">
        <w:rPr>
          <w:color w:val="000000" w:themeColor="text1"/>
          <w:szCs w:val="24"/>
        </w:rPr>
        <w:lastRenderedPageBreak/>
        <w:t>S</w:t>
      </w:r>
      <w:r w:rsidRPr="00DB099C">
        <w:rPr>
          <w:color w:val="000000" w:themeColor="text1"/>
          <w:szCs w:val="24"/>
        </w:rPr>
        <w:t xml:space="preserve">omma lungo </w:t>
      </w:r>
      <m:oMath>
        <m:r>
          <w:rPr>
            <w:rFonts w:ascii="Cambria Math" w:hAnsi="Cambria Math"/>
            <w:color w:val="000000" w:themeColor="text1"/>
            <w:szCs w:val="24"/>
          </w:rPr>
          <m:t>Z</m:t>
        </m:r>
      </m:oMath>
      <w:r w:rsidRPr="00DB099C">
        <w:rPr>
          <w:color w:val="000000" w:themeColor="text1"/>
          <w:szCs w:val="24"/>
        </w:rPr>
        <w:t xml:space="preserve"> la matrice di input contenente i template e salva i risultati</w:t>
      </w:r>
      <w:r w:rsidRPr="00DB099C">
        <w:rPr>
          <w:color w:val="000000" w:themeColor="text1"/>
          <w:szCs w:val="24"/>
        </w:rPr>
        <w:t xml:space="preserve"> salva precedenti sia in formato jpg e mat in scala di grigio che in formato jpg a colori.</w:t>
      </w:r>
    </w:p>
    <w:p w14:paraId="5529DA21" w14:textId="43B381B7" w:rsidR="006E0D49" w:rsidRPr="00DB099C" w:rsidRDefault="00CD0851" w:rsidP="006E0D49">
      <w:pPr>
        <w:rPr>
          <w:color w:val="000000" w:themeColor="text1"/>
          <w:szCs w:val="24"/>
        </w:rPr>
      </w:pPr>
      <w:r w:rsidRPr="00DB099C">
        <w:rPr>
          <w:color w:val="000000" w:themeColor="text1"/>
          <w:szCs w:val="24"/>
        </w:rPr>
        <w:t>Un template generato come descritto in precedenza è di fatto un template 3D di una specifica acquisizione di uno specifico utente, e il file mat verrà utilizzato nella fase successiva per effettuare il matching e calcolare le statistiche.</w:t>
      </w:r>
    </w:p>
    <w:p w14:paraId="6335DCE5" w14:textId="2A878F31" w:rsidR="00FB0EC4" w:rsidRPr="00DB099C" w:rsidRDefault="00FB0EC4" w:rsidP="00FB0EC4">
      <w:pPr>
        <w:pStyle w:val="Heading3"/>
        <w:rPr>
          <w:lang w:val="it-IT"/>
        </w:rPr>
      </w:pPr>
      <w:r w:rsidRPr="00DB099C">
        <w:rPr>
          <w:szCs w:val="24"/>
          <w:lang w:val="it-IT"/>
        </w:rPr>
        <w:t>Matching</w:t>
      </w:r>
    </w:p>
    <w:p w14:paraId="0A9A4A40" w14:textId="77777777" w:rsidR="007653E5" w:rsidRPr="00DB099C" w:rsidRDefault="00F71E03" w:rsidP="007653E5">
      <w:pPr>
        <w:rPr>
          <w:color w:val="000000" w:themeColor="text1"/>
          <w:szCs w:val="24"/>
        </w:rPr>
      </w:pPr>
      <w:r w:rsidRPr="00DB099C">
        <w:rPr>
          <w:color w:val="000000" w:themeColor="text1"/>
          <w:szCs w:val="24"/>
        </w:rPr>
        <w:t>In questa fase si v</w:t>
      </w:r>
      <w:r w:rsidRPr="00DB099C">
        <w:rPr>
          <w:color w:val="000000" w:themeColor="text1"/>
          <w:szCs w:val="24"/>
        </w:rPr>
        <w:t>aluta la similarità tra due template (2D o 3D) attraverso un punteggio, detto score, un valore numerico compreso nell’intervallo [0, 1], dove il valore 0 sta ad indicare discordanza totale, mentre il valore 1 indica assoluta affinità. Questo punteggio viene poi confrontato con una soglia predefinita. Il punteggio può essere:</w:t>
      </w:r>
    </w:p>
    <w:p w14:paraId="676EB615" w14:textId="516EE600" w:rsidR="007653E5" w:rsidRPr="00DB099C" w:rsidRDefault="00F71E03" w:rsidP="007653E5">
      <w:pPr>
        <w:pStyle w:val="ListParagraph"/>
        <w:numPr>
          <w:ilvl w:val="0"/>
          <w:numId w:val="63"/>
        </w:numPr>
        <w:rPr>
          <w:color w:val="000000" w:themeColor="text1"/>
          <w:szCs w:val="24"/>
        </w:rPr>
      </w:pPr>
      <w:r w:rsidRPr="00DB099C">
        <w:rPr>
          <w:color w:val="000000" w:themeColor="text1"/>
          <w:szCs w:val="24"/>
        </w:rPr>
        <w:t>Genuino: indica un risultato positivo del matching tra due template della stessa caratteristica biometrica di un individuo (template salvato e nuovo template acquisito). Se lo score genuino è inferiore alla soglia stabilita, si verifica una falsa reiezione (o false non-match), in cui il sistema non riconosce correttamente l’individuo</w:t>
      </w:r>
      <w:r w:rsidR="003E57CD" w:rsidRPr="00DB099C">
        <w:rPr>
          <w:color w:val="000000" w:themeColor="text1"/>
          <w:szCs w:val="24"/>
        </w:rPr>
        <w:t>.</w:t>
      </w:r>
    </w:p>
    <w:p w14:paraId="0A122B82" w14:textId="315D6815" w:rsidR="00F71E03" w:rsidRPr="00DB099C" w:rsidRDefault="00F71E03" w:rsidP="007653E5">
      <w:pPr>
        <w:pStyle w:val="ListParagraph"/>
        <w:numPr>
          <w:ilvl w:val="0"/>
          <w:numId w:val="63"/>
        </w:numPr>
        <w:rPr>
          <w:color w:val="000000" w:themeColor="text1"/>
          <w:szCs w:val="24"/>
        </w:rPr>
      </w:pPr>
      <w:r w:rsidRPr="00DB099C">
        <w:rPr>
          <w:color w:val="000000" w:themeColor="text1"/>
          <w:szCs w:val="24"/>
        </w:rPr>
        <w:t>Impostore: si riferisce al risultato di un confronto tra le caratteristiche biometriche di due individui diversi. Se lo score di un impostore supera la soglia, si genera una falsa accettazione (false match), in cui il sistema riconosce erroneamente un individuo non autorizzato come genuino.</w:t>
      </w:r>
    </w:p>
    <w:p w14:paraId="408CEBD7" w14:textId="267A7EFE" w:rsidR="00481219" w:rsidRPr="00DB099C" w:rsidRDefault="00F71E03" w:rsidP="007653E5">
      <w:pPr>
        <w:rPr>
          <w:color w:val="000000" w:themeColor="text1"/>
          <w:szCs w:val="24"/>
        </w:rPr>
      </w:pPr>
      <w:r w:rsidRPr="00DB099C">
        <w:rPr>
          <w:color w:val="000000" w:themeColor="text1"/>
          <w:szCs w:val="24"/>
        </w:rPr>
        <w:t>Viene riportato la differenza tra Matching 2D e 3D, del caso preso in esame</w:t>
      </w:r>
      <w:r w:rsidR="003E57CD" w:rsidRPr="00DB099C">
        <w:rPr>
          <w:color w:val="000000" w:themeColor="text1"/>
          <w:szCs w:val="24"/>
        </w:rPr>
        <w:t>.</w:t>
      </w:r>
    </w:p>
    <w:p w14:paraId="0F08CCB9" w14:textId="44F053EE" w:rsidR="00BB4D02" w:rsidRPr="00DB099C" w:rsidRDefault="00BB4D02" w:rsidP="00BB4D02">
      <w:pPr>
        <w:pStyle w:val="ListParagraph"/>
        <w:ind w:left="0"/>
        <w:rPr>
          <w:rFonts w:eastAsiaTheme="minorEastAsia"/>
          <w:iCs/>
        </w:rPr>
      </w:pPr>
      <w:r w:rsidRPr="00DB099C">
        <w:rPr>
          <w:rFonts w:eastAsiaTheme="minorEastAsia"/>
          <w:iCs/>
        </w:rPr>
        <w:t>Il Matching 2D</w:t>
      </w:r>
      <w:r w:rsidRPr="00DB099C">
        <w:rPr>
          <w:rFonts w:eastAsiaTheme="minorEastAsia"/>
          <w:b/>
          <w:bCs/>
          <w:iCs/>
        </w:rPr>
        <w:t xml:space="preserve"> </w:t>
      </w:r>
      <w:r w:rsidRPr="00DB099C">
        <w:rPr>
          <w:rFonts w:eastAsiaTheme="minorEastAsia"/>
          <w:iCs/>
        </w:rPr>
        <w:t xml:space="preserve">misura la somiglianza tra due template 2D, utilizzando un approccio di tipo </w:t>
      </w:r>
      <w:r w:rsidRPr="00DB099C">
        <w:rPr>
          <w:rFonts w:eastAsiaTheme="minorEastAsia"/>
          <w:b/>
          <w:bCs/>
          <w:iCs/>
        </w:rPr>
        <w:t>“</w:t>
      </w:r>
      <w:r w:rsidRPr="00DB099C">
        <w:rPr>
          <w:rFonts w:eastAsiaTheme="minorEastAsia"/>
          <w:iCs/>
        </w:rPr>
        <w:t>pixel-to-area</w:t>
      </w:r>
      <w:r w:rsidRPr="00DB099C">
        <w:rPr>
          <w:rFonts w:eastAsiaTheme="minorEastAsia"/>
          <w:b/>
          <w:bCs/>
          <w:iCs/>
        </w:rPr>
        <w:t xml:space="preserve">” </w:t>
      </w:r>
      <w:r w:rsidRPr="00DB099C">
        <w:rPr>
          <w:rFonts w:eastAsiaTheme="minorEastAsia"/>
          <w:iCs/>
        </w:rPr>
        <w:t>per calcolare lo score. In particolare, una volta sovrapposti i due template 2D, viene effettuata l’operazione di AND logico, che permette di contare il numero di pixel uguali situati nella medesima posizione. Si definisce così:</w:t>
      </w:r>
    </w:p>
    <w:p w14:paraId="5FA29199" w14:textId="77777777" w:rsidR="00BB4D02" w:rsidRPr="00DB099C" w:rsidRDefault="00BB4D02" w:rsidP="00BB4D02">
      <w:pPr>
        <w:spacing w:after="0"/>
        <w:jc w:val="center"/>
        <w:rPr>
          <w:rFonts w:eastAsiaTheme="minorEastAsia" w:cstheme="minorHAnsi"/>
        </w:rPr>
      </w:pPr>
      <w:r w:rsidRPr="00DB099C">
        <w:rPr>
          <w:rFonts w:eastAsiaTheme="minorEastAsia"/>
          <w:iCs/>
        </w:rPr>
        <w:drawing>
          <wp:inline distT="0" distB="0" distL="0" distR="0" wp14:anchorId="3F50E3B8" wp14:editId="1D3CDD9E">
            <wp:extent cx="3286125" cy="555402"/>
            <wp:effectExtent l="0" t="0" r="0" b="0"/>
            <wp:docPr id="9622812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873" name=""/>
                    <pic:cNvPicPr/>
                  </pic:nvPicPr>
                  <pic:blipFill>
                    <a:blip r:embed="rId106"/>
                    <a:stretch>
                      <a:fillRect/>
                    </a:stretch>
                  </pic:blipFill>
                  <pic:spPr>
                    <a:xfrm>
                      <a:off x="0" y="0"/>
                      <a:ext cx="3374550" cy="570347"/>
                    </a:xfrm>
                    <a:prstGeom prst="rect">
                      <a:avLst/>
                    </a:prstGeom>
                  </pic:spPr>
                </pic:pic>
              </a:graphicData>
            </a:graphic>
          </wp:inline>
        </w:drawing>
      </w:r>
    </w:p>
    <w:p w14:paraId="7AB883DA" w14:textId="79CC6C00"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A(i,j):</m:t>
        </m:r>
        <m:r>
          <m:rPr>
            <m:sty m:val="bi"/>
          </m:rPr>
          <w:rPr>
            <w:rFonts w:ascii="Cambria Math" w:eastAsiaTheme="minorEastAsia" w:hAnsi="Cambria Math"/>
          </w:rPr>
          <m:t xml:space="preserve"> </m:t>
        </m:r>
      </m:oMath>
      <w:r w:rsidR="00BB4D02" w:rsidRPr="00DB099C">
        <w:rPr>
          <w:rFonts w:eastAsiaTheme="minorEastAsia"/>
          <w:iCs/>
        </w:rPr>
        <w:t>template di riferimento presente nel database;</w:t>
      </w:r>
    </w:p>
    <w:p w14:paraId="13A74A45" w14:textId="66C479BD"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B(i,j)</m:t>
        </m:r>
      </m:oMath>
      <w:r w:rsidR="00BB4D02" w:rsidRPr="00DB099C">
        <w:rPr>
          <w:rFonts w:eastAsiaTheme="minorEastAsia"/>
          <w:bCs/>
          <w:iCs/>
        </w:rPr>
        <w:t>:</w:t>
      </w:r>
      <w:r w:rsidR="00BB4D02" w:rsidRPr="00DB099C">
        <w:rPr>
          <w:rFonts w:eastAsiaTheme="minorEastAsia"/>
          <w:iCs/>
        </w:rPr>
        <w:t xml:space="preserve"> template preso in esame;</w:t>
      </w:r>
    </w:p>
    <w:p w14:paraId="13D8E726" w14:textId="08C44C4C"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03286B7C" w14:textId="05F13D23"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40B01CE2" w14:textId="06E5D7A2" w:rsidR="00BB4D02" w:rsidRPr="00DB099C" w:rsidRDefault="00BB4D02" w:rsidP="00BB4D02">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 xml:space="preserve">In questa tabella vi sono i nomi dei template confrontati, lo score ottenuto per ogni singolo confronto e la categoria del confronto ovvero genuino o impostore. Tutte queste operazioni </w:t>
      </w:r>
      <w:r w:rsidR="00314DE7" w:rsidRPr="00DB099C">
        <w:rPr>
          <w:rFonts w:eastAsiaTheme="minorEastAsia"/>
          <w:iCs/>
        </w:rPr>
        <w:t xml:space="preserve">appena descritte </w:t>
      </w:r>
      <w:r w:rsidRPr="00DB099C">
        <w:rPr>
          <w:rFonts w:eastAsiaTheme="minorEastAsia"/>
          <w:iCs/>
        </w:rPr>
        <w:t xml:space="preserve">vengono effettuate dalla funzione </w:t>
      </w:r>
      <w:r w:rsidR="00314DE7" w:rsidRPr="00DB099C">
        <w:rPr>
          <w:rFonts w:eastAsiaTheme="minorEastAsia"/>
          <w:iCs/>
        </w:rPr>
        <w:t>funzione “</w:t>
      </w:r>
      <w:r w:rsidR="00314DE7" w:rsidRPr="00DB099C">
        <w:rPr>
          <w:rFonts w:eastAsiaTheme="minorEastAsia"/>
          <w:i/>
        </w:rPr>
        <w:t>matching</w:t>
      </w:r>
      <w:r w:rsidR="00314DE7" w:rsidRPr="00DB099C">
        <w:rPr>
          <w:rFonts w:eastAsiaTheme="minorEastAsia"/>
          <w:i/>
        </w:rPr>
        <w:t>2</w:t>
      </w:r>
      <w:r w:rsidR="00314DE7" w:rsidRPr="00DB099C">
        <w:rPr>
          <w:rFonts w:eastAsiaTheme="minorEastAsia"/>
          <w:i/>
        </w:rPr>
        <w:t>D</w:t>
      </w:r>
      <w:r w:rsidR="00314DE7" w:rsidRPr="00DB099C">
        <w:rPr>
          <w:rFonts w:eastAsiaTheme="minorEastAsia"/>
          <w:iCs/>
        </w:rPr>
        <w:t>”.</w:t>
      </w:r>
    </w:p>
    <w:p w14:paraId="394F0BE0" w14:textId="6F0B05C0" w:rsidR="00314DE7" w:rsidRPr="00DB099C" w:rsidRDefault="00314DE7" w:rsidP="00314DE7">
      <w:pPr>
        <w:spacing w:after="0"/>
        <w:rPr>
          <w:rFonts w:eastAsiaTheme="minorEastAsia"/>
          <w:iCs/>
        </w:rPr>
      </w:pPr>
      <w:r w:rsidRPr="00DB099C">
        <w:rPr>
          <w:rFonts w:eastAsiaTheme="minorEastAsia"/>
          <w:iCs/>
        </w:rPr>
        <w:lastRenderedPageBreak/>
        <w:t>Matching 3D misura la somiglianza tra due template 3D. Il metodo è analogo a quello usato nel caso del Matching 2D, l’unica differenza sta nel fatto che il confronto, in questo caso, avviene tra due volumi e non tra due superfici.</w:t>
      </w:r>
    </w:p>
    <w:p w14:paraId="3C4E7BC9" w14:textId="2887711C" w:rsidR="00314DE7" w:rsidRPr="00DB099C" w:rsidRDefault="00314DE7" w:rsidP="00314DE7">
      <w:pPr>
        <w:spacing w:after="0"/>
        <w:jc w:val="center"/>
        <w:rPr>
          <w:rFonts w:eastAsiaTheme="minorEastAsia" w:cstheme="minorHAnsi"/>
        </w:rPr>
      </w:pPr>
      <w:r w:rsidRPr="00DB099C">
        <w:rPr>
          <w:rFonts w:eastAsiaTheme="minorEastAsia"/>
          <w:iCs/>
        </w:rPr>
        <w:drawing>
          <wp:inline distT="0" distB="0" distL="0" distR="0" wp14:anchorId="5F492585" wp14:editId="143144B3">
            <wp:extent cx="3857625" cy="581025"/>
            <wp:effectExtent l="0" t="0" r="9525" b="9525"/>
            <wp:docPr id="40494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78959" name=""/>
                    <pic:cNvPicPr/>
                  </pic:nvPicPr>
                  <pic:blipFill>
                    <a:blip r:embed="rId107"/>
                    <a:stretch>
                      <a:fillRect/>
                    </a:stretch>
                  </pic:blipFill>
                  <pic:spPr>
                    <a:xfrm>
                      <a:off x="0" y="0"/>
                      <a:ext cx="3857625" cy="581025"/>
                    </a:xfrm>
                    <a:prstGeom prst="rect">
                      <a:avLst/>
                    </a:prstGeom>
                  </pic:spPr>
                </pic:pic>
              </a:graphicData>
            </a:graphic>
          </wp:inline>
        </w:drawing>
      </w:r>
    </w:p>
    <w:p w14:paraId="29EFA47D" w14:textId="1852B5D6"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A(i,j,z):</m:t>
        </m:r>
        <m:r>
          <m:rPr>
            <m:sty m:val="bi"/>
          </m:rPr>
          <w:rPr>
            <w:rFonts w:ascii="Cambria Math" w:eastAsiaTheme="minorEastAsia" w:hAnsi="Cambria Math"/>
          </w:rPr>
          <m:t xml:space="preserve"> </m:t>
        </m:r>
      </m:oMath>
      <w:r w:rsidRPr="00DB099C">
        <w:rPr>
          <w:rFonts w:eastAsiaTheme="minorEastAsia"/>
          <w:iCs/>
        </w:rPr>
        <w:t>template di riferimento presente nel database;</w:t>
      </w:r>
    </w:p>
    <w:p w14:paraId="69861A69" w14:textId="329B22AB"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B(i,j,z)</m:t>
        </m:r>
      </m:oMath>
      <w:r w:rsidRPr="00DB099C">
        <w:rPr>
          <w:rFonts w:eastAsiaTheme="minorEastAsia"/>
          <w:bCs/>
          <w:iCs/>
        </w:rPr>
        <w:t>:</w:t>
      </w:r>
      <w:r w:rsidRPr="00DB099C">
        <w:rPr>
          <w:rFonts w:eastAsiaTheme="minorEastAsia"/>
          <w:iCs/>
        </w:rPr>
        <w:t xml:space="preserve"> template preso in esame;</w:t>
      </w:r>
    </w:p>
    <w:p w14:paraId="58B02787" w14:textId="04F92282"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78E949C5" w14:textId="6CB0F56B"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28C001B4" w14:textId="7C2CCE4C" w:rsidR="00314DE7" w:rsidRPr="00DB099C" w:rsidRDefault="00314DE7" w:rsidP="00314DE7">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analoga a quella descritta in precedenza.</w:t>
      </w:r>
      <w:r w:rsidR="000222BC" w:rsidRPr="00DB099C">
        <w:rPr>
          <w:rFonts w:eastAsiaTheme="minorEastAsia"/>
          <w:iCs/>
        </w:rPr>
        <w:t xml:space="preserve"> </w:t>
      </w:r>
      <w:r w:rsidR="000222BC" w:rsidRPr="00DB099C">
        <w:rPr>
          <w:rFonts w:eastAsiaTheme="minorEastAsia"/>
          <w:iCs/>
        </w:rPr>
        <w:t>Tutte queste operazioni appena descritte vengono effettuate dalla funzione funzione “matching</w:t>
      </w:r>
      <w:r w:rsidR="000222BC" w:rsidRPr="00DB099C">
        <w:rPr>
          <w:rFonts w:eastAsiaTheme="minorEastAsia"/>
          <w:iCs/>
        </w:rPr>
        <w:t>3</w:t>
      </w:r>
      <w:r w:rsidR="000222BC" w:rsidRPr="00DB099C">
        <w:rPr>
          <w:rFonts w:eastAsiaTheme="minorEastAsia"/>
          <w:iCs/>
        </w:rPr>
        <w:t>D”.</w:t>
      </w:r>
    </w:p>
    <w:p w14:paraId="0C771E36" w14:textId="1ADD0037" w:rsidR="00DB099C" w:rsidRPr="00DB099C" w:rsidRDefault="00DB099C" w:rsidP="00DB099C">
      <w:pPr>
        <w:pStyle w:val="Heading3"/>
        <w:rPr>
          <w:lang w:val="it-IT"/>
        </w:rPr>
      </w:pPr>
      <w:r w:rsidRPr="00DB099C">
        <w:rPr>
          <w:lang w:val="it-IT"/>
        </w:rPr>
        <w:t>Analisi risultati e calcolo statistiche</w:t>
      </w:r>
    </w:p>
    <w:p w14:paraId="7A41ED40" w14:textId="640D1B32" w:rsidR="00314DE7" w:rsidRPr="00DB099C" w:rsidRDefault="00DB099C" w:rsidP="00BB4D02">
      <w:pPr>
        <w:rPr>
          <w:rFonts w:eastAsiaTheme="minorEastAsia"/>
          <w:iCs/>
        </w:rPr>
      </w:pPr>
      <w:r>
        <w:rPr>
          <w:rFonts w:eastAsiaTheme="minorEastAsia"/>
          <w:iCs/>
        </w:rPr>
        <w:t>Ciao</w:t>
      </w:r>
    </w:p>
    <w:p w14:paraId="62A1BBEE" w14:textId="77777777" w:rsidR="00BB4D02" w:rsidRPr="00DB099C" w:rsidRDefault="00BB4D02" w:rsidP="007653E5">
      <w:pPr>
        <w:rPr>
          <w:color w:val="000000" w:themeColor="text1"/>
          <w:szCs w:val="24"/>
        </w:rPr>
      </w:pPr>
    </w:p>
    <w:p w14:paraId="32009FE6" w14:textId="77777777" w:rsidR="003E57CD" w:rsidRPr="00DB099C" w:rsidRDefault="003E57CD" w:rsidP="007653E5">
      <w:pPr>
        <w:rPr>
          <w:color w:val="000000" w:themeColor="text1"/>
          <w:szCs w:val="24"/>
        </w:rPr>
      </w:pPr>
    </w:p>
    <w:p w14:paraId="0809EF57" w14:textId="77777777" w:rsidR="00481219" w:rsidRPr="00DB099C" w:rsidRDefault="00481219" w:rsidP="004D2A8B">
      <w:pPr>
        <w:jc w:val="left"/>
        <w:rPr>
          <w:color w:val="000000" w:themeColor="text1"/>
          <w:szCs w:val="24"/>
        </w:rPr>
      </w:pPr>
    </w:p>
    <w:p w14:paraId="16E71DE7" w14:textId="77777777" w:rsidR="00481219" w:rsidRPr="00DB099C" w:rsidRDefault="00481219" w:rsidP="004D2A8B">
      <w:pPr>
        <w:jc w:val="left"/>
        <w:rPr>
          <w:color w:val="000000" w:themeColor="text1"/>
          <w:szCs w:val="24"/>
        </w:rPr>
      </w:pPr>
    </w:p>
    <w:p w14:paraId="2D412976" w14:textId="77777777" w:rsidR="00481219" w:rsidRPr="00DB099C" w:rsidRDefault="00481219" w:rsidP="004D2A8B">
      <w:pPr>
        <w:jc w:val="left"/>
        <w:rPr>
          <w:color w:val="000000" w:themeColor="text1"/>
          <w:szCs w:val="24"/>
        </w:rPr>
      </w:pPr>
    </w:p>
    <w:p w14:paraId="557A07A1" w14:textId="77777777" w:rsidR="00481219" w:rsidRPr="00DB099C" w:rsidRDefault="00481219" w:rsidP="004D2A8B">
      <w:pPr>
        <w:jc w:val="left"/>
        <w:rPr>
          <w:color w:val="000000" w:themeColor="text1"/>
          <w:szCs w:val="24"/>
        </w:rPr>
      </w:pPr>
    </w:p>
    <w:p w14:paraId="450199F4" w14:textId="77777777" w:rsidR="00481219" w:rsidRPr="00DB099C" w:rsidRDefault="00481219" w:rsidP="004D2A8B">
      <w:pPr>
        <w:jc w:val="left"/>
        <w:rPr>
          <w:color w:val="000000" w:themeColor="text1"/>
          <w:szCs w:val="24"/>
        </w:rPr>
      </w:pPr>
    </w:p>
    <w:p w14:paraId="47E7BC91" w14:textId="77777777" w:rsidR="00557FF4" w:rsidRPr="00DB099C" w:rsidRDefault="00557FF4" w:rsidP="004D2A8B">
      <w:pPr>
        <w:jc w:val="left"/>
        <w:rPr>
          <w:color w:val="000000" w:themeColor="text1"/>
          <w:szCs w:val="24"/>
        </w:rPr>
      </w:pPr>
    </w:p>
    <w:p w14:paraId="263171C5" w14:textId="77777777" w:rsidR="00557FF4" w:rsidRPr="00DB099C" w:rsidRDefault="00557FF4" w:rsidP="004D2A8B">
      <w:pPr>
        <w:jc w:val="left"/>
        <w:rPr>
          <w:color w:val="000000" w:themeColor="text1"/>
          <w:szCs w:val="24"/>
        </w:rPr>
      </w:pPr>
    </w:p>
    <w:p w14:paraId="031673C8" w14:textId="77777777" w:rsidR="00557FF4" w:rsidRPr="00DB099C" w:rsidRDefault="00557FF4" w:rsidP="004D2A8B">
      <w:pPr>
        <w:jc w:val="left"/>
        <w:rPr>
          <w:color w:val="000000" w:themeColor="text1"/>
          <w:szCs w:val="24"/>
        </w:rPr>
      </w:pPr>
    </w:p>
    <w:p w14:paraId="1061BBF0" w14:textId="77777777" w:rsidR="00557FF4" w:rsidRPr="00DB099C" w:rsidRDefault="00557FF4" w:rsidP="004D2A8B">
      <w:pPr>
        <w:jc w:val="left"/>
        <w:rPr>
          <w:color w:val="000000" w:themeColor="text1"/>
          <w:szCs w:val="24"/>
        </w:rPr>
      </w:pPr>
    </w:p>
    <w:p w14:paraId="123AB5C7" w14:textId="77777777" w:rsidR="00557FF4" w:rsidRPr="00DB099C" w:rsidRDefault="00557FF4" w:rsidP="004D2A8B">
      <w:pPr>
        <w:jc w:val="left"/>
        <w:rPr>
          <w:color w:val="000000" w:themeColor="text1"/>
          <w:szCs w:val="24"/>
        </w:rPr>
      </w:pPr>
    </w:p>
    <w:p w14:paraId="43AEC636" w14:textId="77777777" w:rsidR="00557FF4" w:rsidRPr="00DB099C" w:rsidRDefault="00557FF4" w:rsidP="004D2A8B">
      <w:pPr>
        <w:jc w:val="left"/>
        <w:rPr>
          <w:color w:val="000000" w:themeColor="text1"/>
          <w:szCs w:val="24"/>
        </w:rPr>
      </w:pPr>
    </w:p>
    <w:p w14:paraId="26865C64" w14:textId="77777777" w:rsidR="00557FF4" w:rsidRPr="00DB099C" w:rsidRDefault="00557FF4" w:rsidP="004D2A8B">
      <w:pPr>
        <w:jc w:val="left"/>
        <w:rPr>
          <w:color w:val="000000" w:themeColor="text1"/>
          <w:szCs w:val="24"/>
        </w:rPr>
      </w:pPr>
    </w:p>
    <w:p w14:paraId="06238BB7" w14:textId="77777777" w:rsidR="00557FF4" w:rsidRPr="00DB099C" w:rsidRDefault="00557FF4" w:rsidP="004D2A8B">
      <w:pPr>
        <w:jc w:val="left"/>
        <w:rPr>
          <w:color w:val="000000" w:themeColor="text1"/>
          <w:szCs w:val="24"/>
        </w:rPr>
      </w:pPr>
    </w:p>
    <w:p w14:paraId="75F070CD" w14:textId="77777777" w:rsidR="00557FF4" w:rsidRPr="00DB099C" w:rsidRDefault="00557FF4" w:rsidP="004D2A8B">
      <w:pPr>
        <w:jc w:val="left"/>
        <w:rPr>
          <w:color w:val="000000" w:themeColor="text1"/>
          <w:szCs w:val="24"/>
        </w:rPr>
      </w:pPr>
    </w:p>
    <w:p w14:paraId="25FB8CA6" w14:textId="77777777" w:rsidR="00557FF4" w:rsidRPr="00DB099C" w:rsidRDefault="00557FF4" w:rsidP="004D2A8B">
      <w:pPr>
        <w:jc w:val="left"/>
        <w:rPr>
          <w:color w:val="000000" w:themeColor="text1"/>
          <w:szCs w:val="24"/>
        </w:rPr>
      </w:pPr>
    </w:p>
    <w:p w14:paraId="2AB0AB1B" w14:textId="77777777" w:rsidR="00965774" w:rsidRPr="00DB099C" w:rsidRDefault="00965774" w:rsidP="004D2A8B">
      <w:pPr>
        <w:jc w:val="left"/>
        <w:rPr>
          <w:color w:val="000000" w:themeColor="text1"/>
          <w:szCs w:val="24"/>
        </w:rPr>
      </w:pPr>
    </w:p>
    <w:p w14:paraId="771FE9CC" w14:textId="77777777" w:rsidR="00965774" w:rsidRPr="00DB099C" w:rsidRDefault="00965774" w:rsidP="004D2A8B">
      <w:pPr>
        <w:jc w:val="left"/>
        <w:rPr>
          <w:color w:val="000000" w:themeColor="text1"/>
          <w:szCs w:val="24"/>
        </w:rPr>
      </w:pPr>
    </w:p>
    <w:p w14:paraId="719A3A3E" w14:textId="77777777" w:rsidR="00965774" w:rsidRPr="00DB099C" w:rsidRDefault="00965774" w:rsidP="004D2A8B">
      <w:pPr>
        <w:jc w:val="left"/>
        <w:rPr>
          <w:color w:val="000000" w:themeColor="text1"/>
          <w:szCs w:val="24"/>
        </w:rPr>
      </w:pPr>
    </w:p>
    <w:p w14:paraId="44F4D2A2" w14:textId="2EF8D8B0" w:rsidR="00A16881" w:rsidRPr="00DB099C" w:rsidRDefault="00A16881" w:rsidP="00704AC0">
      <w:pPr>
        <w:pStyle w:val="Heading1"/>
      </w:pPr>
      <w:bookmarkStart w:id="20" w:name="_Toc216893676"/>
      <w:r w:rsidRPr="00DB099C">
        <w:t>Appendice</w:t>
      </w:r>
      <w:bookmarkEnd w:id="20"/>
    </w:p>
    <w:p w14:paraId="0B9A5264" w14:textId="4C0544CF" w:rsidR="00A16881" w:rsidRPr="00DB099C" w:rsidRDefault="00A16881" w:rsidP="00704AC0">
      <w:pPr>
        <w:pStyle w:val="Heading2"/>
      </w:pPr>
      <w:bookmarkStart w:id="21" w:name="_Procedura_di_ottimizzazione"/>
      <w:bookmarkStart w:id="22" w:name="_Toc216893677"/>
      <w:bookmarkEnd w:id="21"/>
      <w:r w:rsidRPr="00DB099C">
        <w:t>Procedura di ottimizzazione dello spessore di una piastra di adattamento</w:t>
      </w:r>
      <w:bookmarkEnd w:id="22"/>
    </w:p>
    <w:p w14:paraId="4E37C3BE" w14:textId="36D73CA5" w:rsidR="00A16881" w:rsidRPr="00DB099C" w:rsidRDefault="00695AE3" w:rsidP="00A16881">
      <w:pPr>
        <w:rPr>
          <w:szCs w:val="24"/>
        </w:rPr>
      </w:pPr>
      <w:r w:rsidRPr="00DB099C">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DB099C">
        <w:rPr>
          <w:szCs w:val="24"/>
        </w:rPr>
        <w:t>, ovvero:</w:t>
      </w:r>
    </w:p>
    <w:p w14:paraId="45DEEDFA" w14:textId="34B35FDA" w:rsidR="001F61A1" w:rsidRPr="00DB099C"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DB099C" w:rsidRDefault="007A49CD" w:rsidP="00A16881">
      <w:pPr>
        <w:rPr>
          <w:color w:val="000000" w:themeColor="text1"/>
          <w:szCs w:val="24"/>
        </w:rPr>
      </w:pPr>
      <w:r w:rsidRPr="00DB099C">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DB099C">
        <w:rPr>
          <w:color w:val="000000" w:themeColor="text1"/>
          <w:szCs w:val="24"/>
        </w:rPr>
        <w:t xml:space="preserve"> (ovvero dalla (4.9))</w:t>
      </w:r>
      <w:r w:rsidRPr="00DB099C">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DB099C">
        <w:rPr>
          <w:color w:val="000000" w:themeColor="text1"/>
          <w:szCs w:val="24"/>
        </w:rPr>
        <w:t xml:space="preserve">, dipende per transitività da </w:t>
      </w:r>
      <m:oMath>
        <m:r>
          <w:rPr>
            <w:rFonts w:ascii="Cambria Math" w:hAnsi="Cambria Math"/>
            <w:color w:val="000000" w:themeColor="text1"/>
            <w:szCs w:val="24"/>
          </w:rPr>
          <m:t>FTT</m:t>
        </m:r>
      </m:oMath>
      <w:r w:rsidR="0075704F" w:rsidRPr="00DB099C">
        <w:rPr>
          <w:color w:val="000000" w:themeColor="text1"/>
          <w:szCs w:val="24"/>
        </w:rPr>
        <w:t xml:space="preserve"> </w:t>
      </w:r>
      <w:r w:rsidRPr="00DB099C">
        <w:rPr>
          <w:color w:val="000000" w:themeColor="text1"/>
          <w:szCs w:val="24"/>
        </w:rPr>
        <w:t xml:space="preserve">e siccome la </w:t>
      </w:r>
      <m:oMath>
        <m:r>
          <w:rPr>
            <w:rFonts w:ascii="Cambria Math" w:hAnsi="Cambria Math"/>
            <w:color w:val="000000" w:themeColor="text1"/>
            <w:szCs w:val="24"/>
          </w:rPr>
          <m:t>FTT</m:t>
        </m:r>
      </m:oMath>
      <w:r w:rsidRPr="00DB099C">
        <w:rPr>
          <w:color w:val="000000" w:themeColor="text1"/>
          <w:szCs w:val="24"/>
        </w:rPr>
        <w:t xml:space="preserve">, come visto in precedenza dipende dalla matrice </w:t>
      </w:r>
      <m:oMath>
        <m:r>
          <w:rPr>
            <w:rFonts w:ascii="Cambria Math" w:hAnsi="Cambria Math"/>
            <w:color w:val="000000" w:themeColor="text1"/>
            <w:szCs w:val="24"/>
          </w:rPr>
          <m:t>B</m:t>
        </m:r>
      </m:oMath>
      <w:r w:rsidRPr="00DB099C">
        <w:rPr>
          <w:color w:val="000000" w:themeColor="text1"/>
          <w:szCs w:val="24"/>
        </w:rPr>
        <w:t xml:space="preserve"> e dalla matrice </w:t>
      </w:r>
      <m:oMath>
        <m:r>
          <w:rPr>
            <w:rFonts w:ascii="Cambria Math" w:hAnsi="Cambria Math"/>
            <w:color w:val="000000" w:themeColor="text1"/>
            <w:szCs w:val="24"/>
          </w:rPr>
          <m:t>M</m:t>
        </m:r>
      </m:oMath>
      <w:r w:rsidRPr="00DB099C">
        <w:rPr>
          <w:color w:val="000000" w:themeColor="text1"/>
          <w:szCs w:val="24"/>
        </w:rPr>
        <w:t>, allora:</w:t>
      </w:r>
    </w:p>
    <w:p w14:paraId="4431EF61" w14:textId="159B1A5B" w:rsidR="007A49CD" w:rsidRPr="00DB099C"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DB099C" w:rsidRDefault="00077EF0" w:rsidP="00A16881">
      <w:pPr>
        <w:rPr>
          <w:szCs w:val="24"/>
        </w:rPr>
      </w:pPr>
      <w:r w:rsidRPr="00DB099C">
        <w:rPr>
          <w:szCs w:val="24"/>
        </w:rPr>
        <w:t xml:space="preserve">Ricordando la formula estesa del calcolo della </w:t>
      </w:r>
      <m:oMath>
        <m:r>
          <w:rPr>
            <w:rFonts w:ascii="Cambria Math" w:hAnsi="Cambria Math"/>
            <w:szCs w:val="24"/>
          </w:rPr>
          <m:t>FTT</m:t>
        </m:r>
      </m:oMath>
      <w:r w:rsidRPr="00DB099C">
        <w:rPr>
          <w:szCs w:val="24"/>
        </w:rPr>
        <w:t xml:space="preserve"> ricavata in precedenza:</w:t>
      </w:r>
    </w:p>
    <w:p w14:paraId="4E282C46" w14:textId="17F82AE6" w:rsidR="00077EF0" w:rsidRPr="00DB099C"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DB099C" w:rsidRDefault="007A49CD" w:rsidP="00A16881">
      <w:pPr>
        <w:rPr>
          <w:szCs w:val="24"/>
        </w:rPr>
      </w:pPr>
      <w:r w:rsidRPr="00DB099C">
        <w:rPr>
          <w:szCs w:val="24"/>
        </w:rPr>
        <w:t xml:space="preserve">È quindi possibile affermare che la </w:t>
      </w:r>
      <m:oMath>
        <m:r>
          <w:rPr>
            <w:rFonts w:ascii="Cambria Math" w:hAnsi="Cambria Math"/>
            <w:szCs w:val="24"/>
          </w:rPr>
          <m:t>FTT</m:t>
        </m:r>
      </m:oMath>
      <w:r w:rsidRPr="00DB099C">
        <w:rPr>
          <w:szCs w:val="24"/>
        </w:rPr>
        <w:t xml:space="preserve"> dipende dalla matrice A</w:t>
      </w:r>
      <w:r w:rsidR="00077EF0" w:rsidRPr="00DB099C">
        <w:rPr>
          <w:szCs w:val="24"/>
        </w:rPr>
        <w:t xml:space="preserve"> </w:t>
      </w:r>
      <w:r w:rsidRPr="00DB099C">
        <w:rPr>
          <w:szCs w:val="24"/>
        </w:rPr>
        <w:t>(3x3 del piezo) e quindi B</w:t>
      </w:r>
      <w:r w:rsidR="00077EF0" w:rsidRPr="00DB099C">
        <w:rPr>
          <w:szCs w:val="24"/>
        </w:rPr>
        <w:t xml:space="preserve"> </w:t>
      </w:r>
      <w:r w:rsidRPr="00DB099C">
        <w:rPr>
          <w:szCs w:val="24"/>
        </w:rPr>
        <w:t>(2x2 del piezo</w:t>
      </w:r>
      <w:r w:rsidR="00077EF0" w:rsidRPr="00DB099C">
        <w:rPr>
          <w:szCs w:val="24"/>
        </w:rPr>
        <w:t xml:space="preserve"> ricavata da A</w:t>
      </w:r>
      <w:r w:rsidRPr="00DB099C">
        <w:rPr>
          <w:szCs w:val="24"/>
        </w:rPr>
        <w:t>)</w:t>
      </w:r>
      <w:r w:rsidR="00077EF0" w:rsidRPr="00DB099C">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DB099C">
        <w:rPr>
          <w:szCs w:val="24"/>
        </w:rPr>
        <w:t xml:space="preserve">; inoltre la </w:t>
      </w:r>
      <m:oMath>
        <m:r>
          <w:rPr>
            <w:rFonts w:ascii="Cambria Math" w:hAnsi="Cambria Math"/>
            <w:szCs w:val="24"/>
          </w:rPr>
          <m:t>FTT</m:t>
        </m:r>
      </m:oMath>
      <w:r w:rsidR="00077EF0" w:rsidRPr="00DB099C">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DB099C">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DB099C">
        <w:rPr>
          <w:szCs w:val="24"/>
        </w:rPr>
        <w:t>. Ovvero:</w:t>
      </w:r>
    </w:p>
    <w:p w14:paraId="11C4570A" w14:textId="3A170736" w:rsidR="00077EF0" w:rsidRPr="00DB099C"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DB099C" w:rsidRDefault="00077EF0" w:rsidP="00A16881">
      <w:pPr>
        <w:rPr>
          <w:szCs w:val="24"/>
        </w:rPr>
      </w:pPr>
      <w:r w:rsidRPr="00DB099C">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DB099C">
        <w:rPr>
          <w:szCs w:val="24"/>
        </w:rPr>
        <w:t xml:space="preserve"> può in realtà essere semplificata siccome essa rimane sempre costante dato che lo spessore del piezo non viene mai variato. Quindi:</w:t>
      </w:r>
    </w:p>
    <w:p w14:paraId="797BD530" w14:textId="2BB424D2" w:rsidR="00077EF0" w:rsidRPr="00DB099C"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DB099C" w:rsidRDefault="00077EF0" w:rsidP="00A16881">
      <w:pPr>
        <w:rPr>
          <w:szCs w:val="24"/>
        </w:rPr>
      </w:pPr>
      <w:r w:rsidRPr="00DB099C">
        <w:rPr>
          <w:szCs w:val="24"/>
        </w:rPr>
        <w:t xml:space="preserve">È possibile di conseguenza affermare che la </w:t>
      </w:r>
      <m:oMath>
        <m:r>
          <w:rPr>
            <w:rFonts w:ascii="Cambria Math" w:hAnsi="Cambria Math"/>
            <w:szCs w:val="24"/>
          </w:rPr>
          <m:t>FTT</m:t>
        </m:r>
      </m:oMath>
      <w:r w:rsidRPr="00DB099C">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DB099C">
        <w:rPr>
          <w:szCs w:val="24"/>
        </w:rPr>
        <w:t xml:space="preserve">. Si procede allora al calcolo della periodicità della </w:t>
      </w:r>
      <m:oMath>
        <m:r>
          <w:rPr>
            <w:rFonts w:ascii="Cambria Math" w:hAnsi="Cambria Math"/>
            <w:szCs w:val="24"/>
          </w:rPr>
          <m:t>FTT</m:t>
        </m:r>
      </m:oMath>
      <w:r w:rsidRPr="00DB099C">
        <w:rPr>
          <w:szCs w:val="24"/>
        </w:rPr>
        <w:t>, utilizzando la definizione di periodicità</w:t>
      </w:r>
      <w:r w:rsidR="002A583A" w:rsidRPr="00DB099C">
        <w:rPr>
          <w:szCs w:val="24"/>
        </w:rPr>
        <w:t xml:space="preserve"> (nota da qui in poi sono stati rimossi i pedici per la </w:t>
      </w:r>
      <m:oMath>
        <m:r>
          <w:rPr>
            <w:rFonts w:ascii="Cambria Math" w:hAnsi="Cambria Math"/>
            <w:szCs w:val="24"/>
          </w:rPr>
          <m:t>θ</m:t>
        </m:r>
      </m:oMath>
      <w:r w:rsidR="002A583A" w:rsidRPr="00DB099C">
        <w:rPr>
          <w:szCs w:val="24"/>
        </w:rPr>
        <w:t xml:space="preserve"> per alleggerire la notazione)</w:t>
      </w:r>
      <w:r w:rsidRPr="00DB099C">
        <w:rPr>
          <w:szCs w:val="24"/>
        </w:rPr>
        <w:t>:</w:t>
      </w:r>
    </w:p>
    <w:p w14:paraId="756298BD" w14:textId="53D2E73F" w:rsidR="00077EF0" w:rsidRPr="00DB099C"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DB099C" w:rsidRDefault="00542C84" w:rsidP="00A16881">
      <w:pPr>
        <w:rPr>
          <w:szCs w:val="24"/>
        </w:rPr>
      </w:pPr>
      <w:r w:rsidRPr="00DB099C">
        <w:rPr>
          <w:szCs w:val="24"/>
        </w:rPr>
        <w:lastRenderedPageBreak/>
        <w:t>Ricordando le seguenti identità trigonometriche:</w:t>
      </w:r>
    </w:p>
    <w:p w14:paraId="47E8C41B" w14:textId="554FC9FD" w:rsidR="00542C84" w:rsidRPr="00DB099C"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DB099C" w:rsidRDefault="00542C84" w:rsidP="004D2A8B">
      <w:pPr>
        <w:jc w:val="left"/>
        <w:rPr>
          <w:color w:val="000000" w:themeColor="text1"/>
          <w:szCs w:val="24"/>
        </w:rPr>
      </w:pPr>
      <w:r w:rsidRPr="00DB099C">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DB099C">
        <w:rPr>
          <w:color w:val="000000" w:themeColor="text1"/>
          <w:szCs w:val="24"/>
        </w:rPr>
        <w:t>:</w:t>
      </w:r>
    </w:p>
    <w:p w14:paraId="7EEC1C9B" w14:textId="5A9F63BC" w:rsidR="00542C84"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DB099C" w:rsidRDefault="00542C84" w:rsidP="004D2A8B">
      <w:pPr>
        <w:jc w:val="left"/>
        <w:rPr>
          <w:color w:val="000000" w:themeColor="text1"/>
          <w:szCs w:val="24"/>
        </w:rPr>
      </w:pPr>
      <w:r w:rsidRPr="00DB099C">
        <w:rPr>
          <w:color w:val="000000" w:themeColor="text1"/>
          <w:szCs w:val="24"/>
        </w:rPr>
        <w:t xml:space="preserve">Calcolando la periodicità del secondo fattore della </w:t>
      </w:r>
      <m:oMath>
        <m:r>
          <w:rPr>
            <w:rFonts w:ascii="Cambria Math" w:hAnsi="Cambria Math"/>
            <w:color w:val="000000" w:themeColor="text1"/>
            <w:szCs w:val="24"/>
          </w:rPr>
          <m:t>FTT</m:t>
        </m:r>
      </m:oMath>
      <w:r w:rsidRPr="00DB099C">
        <w:rPr>
          <w:color w:val="000000" w:themeColor="text1"/>
          <w:szCs w:val="24"/>
        </w:rPr>
        <w:t>:</w:t>
      </w:r>
    </w:p>
    <w:p w14:paraId="005FD0BA" w14:textId="00764475" w:rsidR="00542C84" w:rsidRPr="00DB099C"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DB099C" w:rsidRDefault="00542C84" w:rsidP="004D2A8B">
      <w:pPr>
        <w:jc w:val="left"/>
        <w:rPr>
          <w:color w:val="000000" w:themeColor="text1"/>
          <w:szCs w:val="24"/>
        </w:rPr>
      </w:pPr>
      <w:r w:rsidRPr="00DB099C">
        <w:rPr>
          <w:color w:val="000000" w:themeColor="text1"/>
          <w:szCs w:val="24"/>
        </w:rPr>
        <w:t xml:space="preserve">Quindi </w:t>
      </w:r>
      <w:r w:rsidR="007B198B" w:rsidRPr="00DB099C">
        <w:rPr>
          <w:color w:val="000000" w:themeColor="text1"/>
          <w:szCs w:val="24"/>
        </w:rPr>
        <w:t>si ottiene:</w:t>
      </w:r>
    </w:p>
    <w:p w14:paraId="4C2B9018" w14:textId="75568178" w:rsidR="007B198B" w:rsidRPr="00DB099C"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DB099C" w:rsidRDefault="007B198B" w:rsidP="004D2A8B">
      <w:pPr>
        <w:jc w:val="left"/>
        <w:rPr>
          <w:color w:val="000000" w:themeColor="text1"/>
          <w:szCs w:val="24"/>
        </w:rPr>
      </w:pPr>
      <w:r w:rsidRPr="00DB099C">
        <w:rPr>
          <w:color w:val="000000" w:themeColor="text1"/>
          <w:szCs w:val="24"/>
        </w:rPr>
        <w:t>Allora:</w:t>
      </w:r>
    </w:p>
    <w:p w14:paraId="5958458B" w14:textId="5F4652EB" w:rsidR="007B198B"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DB099C" w:rsidRDefault="007B198B" w:rsidP="004D2A8B">
      <w:pPr>
        <w:jc w:val="left"/>
        <w:rPr>
          <w:color w:val="000000" w:themeColor="text1"/>
          <w:szCs w:val="24"/>
        </w:rPr>
      </w:pPr>
      <w:r w:rsidRPr="00DB099C">
        <w:rPr>
          <w:color w:val="000000" w:themeColor="text1"/>
          <w:szCs w:val="24"/>
        </w:rPr>
        <w:t xml:space="preserve">Cioè il modulo della </w:t>
      </w:r>
      <m:oMath>
        <m:r>
          <w:rPr>
            <w:rFonts w:ascii="Cambria Math" w:hAnsi="Cambria Math"/>
            <w:color w:val="000000" w:themeColor="text1"/>
            <w:szCs w:val="24"/>
          </w:rPr>
          <m:t>FTT</m:t>
        </m:r>
      </m:oMath>
      <w:r w:rsidRPr="00DB099C">
        <w:rPr>
          <w:color w:val="000000" w:themeColor="text1"/>
          <w:szCs w:val="24"/>
        </w:rPr>
        <w:t xml:space="preserve"> è periodico di periodicità</w:t>
      </w:r>
      <w:r w:rsidR="000D5163" w:rsidRPr="00DB099C">
        <w:rPr>
          <w:color w:val="000000" w:themeColor="text1"/>
          <w:szCs w:val="24"/>
        </w:rPr>
        <w:t xml:space="preserve"> </w:t>
      </w:r>
      <m:oMath>
        <m:r>
          <w:rPr>
            <w:rFonts w:ascii="Cambria Math" w:hAnsi="Cambria Math"/>
            <w:color w:val="000000" w:themeColor="text1"/>
            <w:szCs w:val="24"/>
          </w:rPr>
          <m:t>π</m:t>
        </m:r>
      </m:oMath>
      <w:r w:rsidR="000D5163" w:rsidRPr="00DB099C">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DB099C">
        <w:rPr>
          <w:color w:val="000000" w:themeColor="text1"/>
          <w:szCs w:val="24"/>
        </w:rPr>
        <w:t xml:space="preserve"> ovvero:</w:t>
      </w:r>
    </w:p>
    <w:p w14:paraId="4AEB0CE4" w14:textId="61363942" w:rsidR="000D5163"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DB099C" w:rsidRDefault="000D5163" w:rsidP="004D2A8B">
      <w:pPr>
        <w:jc w:val="left"/>
        <w:rPr>
          <w:color w:val="000000" w:themeColor="text1"/>
          <w:szCs w:val="24"/>
        </w:rPr>
      </w:pPr>
      <w:r w:rsidRPr="00DB099C">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DB099C">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DB099C">
        <w:rPr>
          <w:color w:val="000000" w:themeColor="text1"/>
          <w:szCs w:val="24"/>
        </w:rPr>
        <w:t>ottimale per il plate.</w:t>
      </w:r>
    </w:p>
    <w:p w14:paraId="3E6C00EE" w14:textId="49A57120" w:rsidR="000D5163" w:rsidRPr="00DB099C" w:rsidRDefault="000D5163" w:rsidP="004D2A8B">
      <w:pPr>
        <w:jc w:val="left"/>
        <w:rPr>
          <w:color w:val="000000" w:themeColor="text1"/>
          <w:szCs w:val="24"/>
        </w:rPr>
      </w:pPr>
      <w:r w:rsidRPr="00DB099C">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DB099C">
        <w:rPr>
          <w:color w:val="000000" w:themeColor="text1"/>
          <w:szCs w:val="24"/>
        </w:rPr>
        <w:t>(</w:t>
      </w:r>
      <w:r w:rsidR="002A583A" w:rsidRPr="00DB099C">
        <w:rPr>
          <w:szCs w:val="24"/>
        </w:rPr>
        <w:t>nota da qui in poi sono stati rimossi i pedici per alleggerire la notazione</w:t>
      </w:r>
      <w:r w:rsidR="002A583A" w:rsidRPr="00DB099C">
        <w:rPr>
          <w:color w:val="000000" w:themeColor="text1"/>
          <w:szCs w:val="24"/>
        </w:rPr>
        <w:t>)</w:t>
      </w:r>
      <w:r w:rsidRPr="00DB099C">
        <w:rPr>
          <w:color w:val="000000" w:themeColor="text1"/>
          <w:szCs w:val="24"/>
        </w:rPr>
        <w:t>:</w:t>
      </w:r>
    </w:p>
    <w:p w14:paraId="2AA6BFED" w14:textId="78C52E6D" w:rsidR="00C333B3" w:rsidRPr="00DB099C"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DB099C"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DB099C" w:rsidRDefault="00824C3C" w:rsidP="004D2A8B">
      <w:pPr>
        <w:jc w:val="left"/>
        <w:rPr>
          <w:color w:val="000000" w:themeColor="text1"/>
          <w:szCs w:val="24"/>
        </w:rPr>
      </w:pPr>
      <w:r w:rsidRPr="00DB099C">
        <w:rPr>
          <w:color w:val="000000" w:themeColor="text1"/>
          <w:szCs w:val="24"/>
        </w:rPr>
        <w:t xml:space="preserve">Quindi da </w:t>
      </w:r>
      <w:r w:rsidR="00F24A99" w:rsidRPr="00DB099C">
        <w:rPr>
          <w:color w:val="000000" w:themeColor="text1"/>
          <w:szCs w:val="24"/>
        </w:rPr>
        <w:t xml:space="preserve">ciò che è stato </w:t>
      </w:r>
      <w:r w:rsidRPr="00DB099C">
        <w:rPr>
          <w:color w:val="000000" w:themeColor="text1"/>
          <w:szCs w:val="24"/>
        </w:rPr>
        <w:t>ricavato in precedenza implica che:</w:t>
      </w:r>
    </w:p>
    <w:p w14:paraId="1E21C9D5" w14:textId="1F951339" w:rsidR="00824C3C" w:rsidRPr="00DB099C"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DB099C"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DB099C" w:rsidRDefault="00F24A99" w:rsidP="004D2A8B">
      <w:pPr>
        <w:jc w:val="left"/>
        <w:rPr>
          <w:color w:val="000000" w:themeColor="text1"/>
          <w:szCs w:val="24"/>
        </w:rPr>
      </w:pPr>
      <w:r w:rsidRPr="00DB099C">
        <w:rPr>
          <w:color w:val="000000" w:themeColor="text1"/>
          <w:szCs w:val="24"/>
        </w:rPr>
        <w:t xml:space="preserve">Ovvero è possibile far variare </w:t>
      </w:r>
      <m:oMath>
        <m:r>
          <w:rPr>
            <w:rFonts w:ascii="Cambria Math" w:hAnsi="Cambria Math"/>
            <w:color w:val="000000" w:themeColor="text1"/>
            <w:szCs w:val="24"/>
          </w:rPr>
          <m:t xml:space="preserve">l </m:t>
        </m:r>
      </m:oMath>
      <w:r w:rsidRPr="00DB099C">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DB099C">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DB099C">
        <w:rPr>
          <w:color w:val="000000" w:themeColor="text1"/>
          <w:szCs w:val="24"/>
        </w:rPr>
        <w:t>.</w:t>
      </w:r>
    </w:p>
    <w:p w14:paraId="0EB50791" w14:textId="77777777" w:rsidR="00A16881" w:rsidRPr="00DB099C" w:rsidRDefault="00A16881" w:rsidP="004D2A8B">
      <w:pPr>
        <w:jc w:val="left"/>
        <w:rPr>
          <w:color w:val="000000" w:themeColor="text1"/>
          <w:szCs w:val="24"/>
        </w:rPr>
      </w:pPr>
    </w:p>
    <w:p w14:paraId="1045CE0A" w14:textId="77777777" w:rsidR="00A16881" w:rsidRPr="00DB099C" w:rsidRDefault="00A16881" w:rsidP="004D2A8B">
      <w:pPr>
        <w:jc w:val="left"/>
        <w:rPr>
          <w:color w:val="000000" w:themeColor="text1"/>
          <w:szCs w:val="24"/>
        </w:rPr>
      </w:pPr>
    </w:p>
    <w:p w14:paraId="60B388D7" w14:textId="77777777" w:rsidR="00A16881" w:rsidRPr="00DB099C" w:rsidRDefault="00A16881" w:rsidP="004D2A8B">
      <w:pPr>
        <w:jc w:val="left"/>
        <w:rPr>
          <w:color w:val="000000" w:themeColor="text1"/>
          <w:szCs w:val="24"/>
        </w:rPr>
      </w:pPr>
    </w:p>
    <w:p w14:paraId="63887DF4" w14:textId="77777777" w:rsidR="00A16881" w:rsidRPr="00DB099C" w:rsidRDefault="00A16881" w:rsidP="004D2A8B">
      <w:pPr>
        <w:jc w:val="left"/>
        <w:rPr>
          <w:color w:val="000000" w:themeColor="text1"/>
          <w:szCs w:val="24"/>
        </w:rPr>
      </w:pPr>
    </w:p>
    <w:p w14:paraId="0F103CCD" w14:textId="77777777" w:rsidR="00A16881" w:rsidRPr="00DB099C" w:rsidRDefault="00A16881" w:rsidP="004D2A8B">
      <w:pPr>
        <w:jc w:val="left"/>
        <w:rPr>
          <w:color w:val="000000" w:themeColor="text1"/>
          <w:szCs w:val="24"/>
        </w:rPr>
      </w:pPr>
    </w:p>
    <w:p w14:paraId="62A54BEC" w14:textId="77777777" w:rsidR="004D2A8B" w:rsidRPr="00DB099C" w:rsidRDefault="004D2A8B" w:rsidP="004D2A8B">
      <w:pPr>
        <w:jc w:val="left"/>
        <w:rPr>
          <w:color w:val="0F4761" w:themeColor="accent1" w:themeShade="BF"/>
          <w:u w:val="single"/>
        </w:rPr>
      </w:pPr>
    </w:p>
    <w:bookmarkStart w:id="23" w:name="_Toc216893678"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DB099C" w:rsidRDefault="0084676A">
          <w:pPr>
            <w:pStyle w:val="Heading1"/>
          </w:pPr>
          <w:r w:rsidRPr="00DB099C">
            <w:t>Riferimenti</w:t>
          </w:r>
          <w:bookmarkEnd w:id="23"/>
        </w:p>
        <w:sdt>
          <w:sdtPr>
            <w:rPr>
              <w:sz w:val="28"/>
            </w:rPr>
            <w:id w:val="522823244"/>
            <w:bibliography/>
          </w:sdtPr>
          <w:sdtEndPr>
            <w:rPr>
              <w:sz w:val="24"/>
            </w:rPr>
          </w:sdtEndPr>
          <w:sdtContent>
            <w:p w14:paraId="3A0FB477" w14:textId="77777777" w:rsidR="001C4C02" w:rsidRPr="00DB099C" w:rsidRDefault="0084676A" w:rsidP="001C4C02">
              <w:pPr>
                <w:pStyle w:val="Bibliography"/>
                <w:ind w:left="720" w:hanging="720"/>
                <w:rPr>
                  <w:szCs w:val="24"/>
                </w:rPr>
              </w:pPr>
              <w:r w:rsidRPr="00DB099C">
                <w:fldChar w:fldCharType="begin"/>
              </w:r>
              <w:r w:rsidRPr="00DB099C">
                <w:instrText>BIBLIOGRAPHY</w:instrText>
              </w:r>
              <w:r w:rsidRPr="00DB099C">
                <w:fldChar w:fldCharType="separate"/>
              </w:r>
              <w:r w:rsidR="001C4C02" w:rsidRPr="00DB099C">
                <w:t xml:space="preserve">Carter, R. (s.d.). </w:t>
              </w:r>
              <w:r w:rsidR="001C4C02" w:rsidRPr="00DB099C">
                <w:rPr>
                  <w:i/>
                  <w:iCs/>
                </w:rPr>
                <w:t>Power Ultrasonics: Horn Transmission and its Applications</w:t>
              </w:r>
              <w:r w:rsidR="001C4C02" w:rsidRPr="00DB099C">
                <w:t>. Tratto da piezo.com: https://blog.piezo.com/horn-transmission-and-its-applications</w:t>
              </w:r>
            </w:p>
            <w:p w14:paraId="078B1805" w14:textId="77777777" w:rsidR="001C4C02" w:rsidRPr="00DB099C" w:rsidRDefault="001C4C02" w:rsidP="001C4C02">
              <w:pPr>
                <w:pStyle w:val="Bibliography"/>
                <w:ind w:left="720" w:hanging="720"/>
              </w:pPr>
              <w:r w:rsidRPr="00DB099C">
                <w:rPr>
                  <w:i/>
                  <w:iCs/>
                </w:rPr>
                <w:t>FerroPerm Piezoceramics.</w:t>
              </w:r>
              <w:r w:rsidRPr="00DB099C">
                <w:t xml:space="preserve"> (s.d.). Tratto da FerroPerm Piezoceramics: https://www.ferropermpiezoceramics.com/wp-content/uploads/2019/03/Difference-hard-and-soft.pdf</w:t>
              </w:r>
            </w:p>
            <w:p w14:paraId="7E2522AC" w14:textId="77777777" w:rsidR="001C4C02" w:rsidRPr="00DB099C" w:rsidRDefault="001C4C02" w:rsidP="001C4C02">
              <w:pPr>
                <w:pStyle w:val="Bibliography"/>
                <w:ind w:left="720" w:hanging="720"/>
              </w:pPr>
              <w:r w:rsidRPr="00DB099C">
                <w:rPr>
                  <w:i/>
                  <w:iCs/>
                </w:rPr>
                <w:t>Impedance Parameters</w:t>
              </w:r>
              <w:r w:rsidRPr="00DB099C">
                <w:t>. (s.d.). Tratto da Wikipedia: https://en.wikipedia.org/wiki/Impedance_parameters</w:t>
              </w:r>
            </w:p>
            <w:p w14:paraId="71B01CCA" w14:textId="77777777" w:rsidR="001C4C02" w:rsidRPr="00DB099C" w:rsidRDefault="001C4C02" w:rsidP="001C4C02">
              <w:pPr>
                <w:pStyle w:val="Bibliography"/>
                <w:ind w:left="720" w:hanging="720"/>
              </w:pPr>
              <w:r w:rsidRPr="00DB099C">
                <w:t xml:space="preserve">Rathod, V. T. (2020, 07 21). A Review of Acoustic Impedance Matching Techniques for Piezoelectric Sensors and Transducers. </w:t>
              </w:r>
              <w:r w:rsidRPr="00DB099C">
                <w:rPr>
                  <w:i/>
                  <w:iCs/>
                </w:rPr>
                <w:t>Sensors</w:t>
              </w:r>
              <w:r w:rsidRPr="00DB099C">
                <w:t>.</w:t>
              </w:r>
            </w:p>
            <w:p w14:paraId="0C4D586A" w14:textId="77777777" w:rsidR="001C4C02" w:rsidRPr="00DB099C" w:rsidRDefault="001C4C02" w:rsidP="001C4C02">
              <w:pPr>
                <w:pStyle w:val="Bibliography"/>
                <w:ind w:left="720" w:hanging="720"/>
              </w:pPr>
              <w:r w:rsidRPr="00DB099C">
                <w:rPr>
                  <w:i/>
                  <w:iCs/>
                </w:rPr>
                <w:t>Soft vs. Hard Piezo Ceramics</w:t>
              </w:r>
              <w:r w:rsidRPr="00DB099C">
                <w:t>. (n.d.). Retrieved from American Piezo: https://www.americanpiezo.com/knowledge-center/piezo-theory/ceramics/</w:t>
              </w:r>
            </w:p>
            <w:p w14:paraId="0E4584B2" w14:textId="77777777" w:rsidR="001C4C02" w:rsidRPr="00DB099C" w:rsidRDefault="001C4C02" w:rsidP="001C4C02">
              <w:pPr>
                <w:pStyle w:val="Bibliography"/>
                <w:ind w:left="720" w:hanging="720"/>
              </w:pPr>
              <w:r w:rsidRPr="00DB099C">
                <w:t xml:space="preserve">Yang, W. (2018). Securing Mobile Healthcare Data: A Smart Card based Cancelable Finger-vein Bio-Cryptosystem. </w:t>
              </w:r>
              <w:r w:rsidRPr="00DB099C">
                <w:rPr>
                  <w:i/>
                  <w:iCs/>
                </w:rPr>
                <w:t>IEEE Access</w:t>
              </w:r>
              <w:r w:rsidRPr="00DB099C">
                <w:t>.</w:t>
              </w:r>
            </w:p>
            <w:p w14:paraId="7EF3087A" w14:textId="17CD1594" w:rsidR="0084676A" w:rsidRPr="00DB099C" w:rsidRDefault="0084676A" w:rsidP="001C4C02">
              <w:pPr>
                <w:jc w:val="left"/>
              </w:pPr>
              <w:r w:rsidRPr="00DB099C">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08"/>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F3DDB" w14:textId="77777777" w:rsidR="00BF6733" w:rsidRPr="00DB099C" w:rsidRDefault="00BF6733">
      <w:pPr>
        <w:spacing w:after="0" w:line="240" w:lineRule="auto"/>
      </w:pPr>
      <w:r w:rsidRPr="00DB099C">
        <w:separator/>
      </w:r>
    </w:p>
  </w:endnote>
  <w:endnote w:type="continuationSeparator" w:id="0">
    <w:p w14:paraId="2D4F9B0D" w14:textId="77777777" w:rsidR="00BF6733" w:rsidRPr="00DB099C" w:rsidRDefault="00BF6733">
      <w:pPr>
        <w:spacing w:after="0" w:line="240" w:lineRule="auto"/>
      </w:pPr>
      <w:r w:rsidRPr="00DB099C">
        <w:continuationSeparator/>
      </w:r>
    </w:p>
  </w:endnote>
  <w:endnote w:type="continuationNotice" w:id="1">
    <w:p w14:paraId="1CEE7530" w14:textId="77777777" w:rsidR="00BF6733" w:rsidRPr="00DB099C" w:rsidRDefault="00BF67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DB099C"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099C" w14:paraId="04A00963" w14:textId="77777777" w:rsidTr="049B740F">
      <w:trPr>
        <w:trHeight w:val="300"/>
      </w:trPr>
      <w:tc>
        <w:tcPr>
          <w:tcW w:w="3005" w:type="dxa"/>
        </w:tcPr>
        <w:p w14:paraId="358B8AA5" w14:textId="61C3E9A2" w:rsidR="049B740F" w:rsidRPr="00DB099C" w:rsidRDefault="049B740F" w:rsidP="049B740F">
          <w:pPr>
            <w:pStyle w:val="Header"/>
            <w:ind w:left="-115"/>
          </w:pPr>
        </w:p>
      </w:tc>
      <w:tc>
        <w:tcPr>
          <w:tcW w:w="3005" w:type="dxa"/>
        </w:tcPr>
        <w:p w14:paraId="5CED2D7F" w14:textId="4247507A" w:rsidR="049B740F" w:rsidRPr="00DB099C" w:rsidRDefault="049B740F" w:rsidP="049B740F">
          <w:pPr>
            <w:pStyle w:val="Header"/>
            <w:jc w:val="center"/>
          </w:pPr>
          <w:r w:rsidRPr="00DB099C">
            <w:fldChar w:fldCharType="begin"/>
          </w:r>
          <w:r w:rsidRPr="00DB099C">
            <w:instrText>PAGE</w:instrText>
          </w:r>
          <w:r w:rsidRPr="00DB099C">
            <w:fldChar w:fldCharType="separate"/>
          </w:r>
          <w:r w:rsidR="002018F2" w:rsidRPr="00DB099C">
            <w:t>2</w:t>
          </w:r>
          <w:r w:rsidRPr="00DB099C">
            <w:fldChar w:fldCharType="end"/>
          </w:r>
        </w:p>
      </w:tc>
      <w:tc>
        <w:tcPr>
          <w:tcW w:w="3005" w:type="dxa"/>
        </w:tcPr>
        <w:p w14:paraId="3C349943" w14:textId="2CA39E09" w:rsidR="049B740F" w:rsidRPr="00DB099C" w:rsidRDefault="049B740F" w:rsidP="049B740F">
          <w:pPr>
            <w:pStyle w:val="Header"/>
            <w:ind w:right="-115"/>
            <w:jc w:val="right"/>
          </w:pPr>
        </w:p>
      </w:tc>
    </w:tr>
  </w:tbl>
  <w:p w14:paraId="7488B197" w14:textId="0233F1CB" w:rsidR="049B740F" w:rsidRPr="00DB099C"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DB099C"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099C"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8E488" w14:textId="77777777" w:rsidR="00BF6733" w:rsidRPr="00DB099C" w:rsidRDefault="00BF6733">
      <w:pPr>
        <w:spacing w:after="0" w:line="240" w:lineRule="auto"/>
      </w:pPr>
      <w:r w:rsidRPr="00DB099C">
        <w:separator/>
      </w:r>
    </w:p>
  </w:footnote>
  <w:footnote w:type="continuationSeparator" w:id="0">
    <w:p w14:paraId="2F0A3644" w14:textId="77777777" w:rsidR="00BF6733" w:rsidRPr="00DB099C" w:rsidRDefault="00BF6733">
      <w:pPr>
        <w:spacing w:after="0" w:line="240" w:lineRule="auto"/>
      </w:pPr>
      <w:r w:rsidRPr="00DB099C">
        <w:continuationSeparator/>
      </w:r>
    </w:p>
  </w:footnote>
  <w:footnote w:type="continuationNotice" w:id="1">
    <w:p w14:paraId="1E2FAD14" w14:textId="77777777" w:rsidR="00BF6733" w:rsidRPr="00DB099C" w:rsidRDefault="00BF67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DB099C"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DB099C"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DB099C"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2"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4"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6"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8"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9"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1"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2"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3"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4"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6"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4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5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51"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3"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4"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5"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6"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7"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6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6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1"/>
  </w:num>
  <w:num w:numId="2" w16cid:durableId="1397122594">
    <w:abstractNumId w:val="49"/>
  </w:num>
  <w:num w:numId="3" w16cid:durableId="1059133153">
    <w:abstractNumId w:val="7"/>
  </w:num>
  <w:num w:numId="4" w16cid:durableId="263735064">
    <w:abstractNumId w:val="42"/>
  </w:num>
  <w:num w:numId="5" w16cid:durableId="994341424">
    <w:abstractNumId w:val="50"/>
  </w:num>
  <w:num w:numId="6" w16cid:durableId="1445809309">
    <w:abstractNumId w:val="8"/>
  </w:num>
  <w:num w:numId="7" w16cid:durableId="876893509">
    <w:abstractNumId w:val="13"/>
  </w:num>
  <w:num w:numId="8" w16cid:durableId="1446996856">
    <w:abstractNumId w:val="52"/>
  </w:num>
  <w:num w:numId="9" w16cid:durableId="634532661">
    <w:abstractNumId w:val="15"/>
  </w:num>
  <w:num w:numId="10" w16cid:durableId="954749476">
    <w:abstractNumId w:val="46"/>
  </w:num>
  <w:num w:numId="11" w16cid:durableId="893781428">
    <w:abstractNumId w:val="18"/>
  </w:num>
  <w:num w:numId="12" w16cid:durableId="1402558392">
    <w:abstractNumId w:val="32"/>
  </w:num>
  <w:num w:numId="13" w16cid:durableId="1502235360">
    <w:abstractNumId w:val="53"/>
  </w:num>
  <w:num w:numId="14" w16cid:durableId="487985871">
    <w:abstractNumId w:val="56"/>
  </w:num>
  <w:num w:numId="15" w16cid:durableId="1866213917">
    <w:abstractNumId w:val="17"/>
  </w:num>
  <w:num w:numId="16" w16cid:durableId="994526704">
    <w:abstractNumId w:val="41"/>
  </w:num>
  <w:num w:numId="17" w16cid:durableId="834808957">
    <w:abstractNumId w:val="61"/>
  </w:num>
  <w:num w:numId="18" w16cid:durableId="456871571">
    <w:abstractNumId w:val="31"/>
  </w:num>
  <w:num w:numId="19" w16cid:durableId="47384870">
    <w:abstractNumId w:val="0"/>
  </w:num>
  <w:num w:numId="20" w16cid:durableId="2043939825">
    <w:abstractNumId w:val="38"/>
  </w:num>
  <w:num w:numId="21" w16cid:durableId="1769540306">
    <w:abstractNumId w:val="4"/>
  </w:num>
  <w:num w:numId="22" w16cid:durableId="760561532">
    <w:abstractNumId w:val="22"/>
  </w:num>
  <w:num w:numId="23" w16cid:durableId="528638659">
    <w:abstractNumId w:val="30"/>
  </w:num>
  <w:num w:numId="24" w16cid:durableId="1620447981">
    <w:abstractNumId w:val="45"/>
  </w:num>
  <w:num w:numId="25" w16cid:durableId="810563517">
    <w:abstractNumId w:val="37"/>
  </w:num>
  <w:num w:numId="26" w16cid:durableId="1641961851">
    <w:abstractNumId w:val="25"/>
  </w:num>
  <w:num w:numId="27" w16cid:durableId="834809103">
    <w:abstractNumId w:val="11"/>
  </w:num>
  <w:num w:numId="28" w16cid:durableId="1640261001">
    <w:abstractNumId w:val="54"/>
  </w:num>
  <w:num w:numId="29" w16cid:durableId="1359551410">
    <w:abstractNumId w:val="29"/>
  </w:num>
  <w:num w:numId="30" w16cid:durableId="1929187879">
    <w:abstractNumId w:val="39"/>
  </w:num>
  <w:num w:numId="31" w16cid:durableId="1151561789">
    <w:abstractNumId w:val="40"/>
  </w:num>
  <w:num w:numId="32" w16cid:durableId="2038003389">
    <w:abstractNumId w:val="3"/>
  </w:num>
  <w:num w:numId="33" w16cid:durableId="544370942">
    <w:abstractNumId w:val="55"/>
  </w:num>
  <w:num w:numId="34" w16cid:durableId="1728260835">
    <w:abstractNumId w:val="44"/>
  </w:num>
  <w:num w:numId="35" w16cid:durableId="1520004202">
    <w:abstractNumId w:val="62"/>
  </w:num>
  <w:num w:numId="36" w16cid:durableId="654527223">
    <w:abstractNumId w:val="48"/>
  </w:num>
  <w:num w:numId="37" w16cid:durableId="764880509">
    <w:abstractNumId w:val="2"/>
  </w:num>
  <w:num w:numId="38" w16cid:durableId="589193690">
    <w:abstractNumId w:val="60"/>
  </w:num>
  <w:num w:numId="39" w16cid:durableId="1639920675">
    <w:abstractNumId w:val="23"/>
  </w:num>
  <w:num w:numId="40" w16cid:durableId="699362285">
    <w:abstractNumId w:val="6"/>
  </w:num>
  <w:num w:numId="41" w16cid:durableId="1822429361">
    <w:abstractNumId w:val="1"/>
  </w:num>
  <w:num w:numId="42" w16cid:durableId="66847316">
    <w:abstractNumId w:val="58"/>
  </w:num>
  <w:num w:numId="43" w16cid:durableId="1926114001">
    <w:abstractNumId w:val="35"/>
  </w:num>
  <w:num w:numId="44" w16cid:durableId="275719307">
    <w:abstractNumId w:val="14"/>
  </w:num>
  <w:num w:numId="45" w16cid:durableId="747262815">
    <w:abstractNumId w:val="27"/>
  </w:num>
  <w:num w:numId="46" w16cid:durableId="1618901990">
    <w:abstractNumId w:val="57"/>
  </w:num>
  <w:num w:numId="47" w16cid:durableId="770931589">
    <w:abstractNumId w:val="63"/>
  </w:num>
  <w:num w:numId="48" w16cid:durableId="2140340259">
    <w:abstractNumId w:val="47"/>
  </w:num>
  <w:num w:numId="49" w16cid:durableId="1698775962">
    <w:abstractNumId w:val="28"/>
  </w:num>
  <w:num w:numId="50" w16cid:durableId="256912094">
    <w:abstractNumId w:val="24"/>
  </w:num>
  <w:num w:numId="51" w16cid:durableId="628588159">
    <w:abstractNumId w:val="12"/>
  </w:num>
  <w:num w:numId="52" w16cid:durableId="386804943">
    <w:abstractNumId w:val="43"/>
  </w:num>
  <w:num w:numId="53" w16cid:durableId="837961745">
    <w:abstractNumId w:val="59"/>
  </w:num>
  <w:num w:numId="54" w16cid:durableId="87894640">
    <w:abstractNumId w:val="34"/>
  </w:num>
  <w:num w:numId="55" w16cid:durableId="496649286">
    <w:abstractNumId w:val="51"/>
  </w:num>
  <w:num w:numId="56" w16cid:durableId="650716066">
    <w:abstractNumId w:val="33"/>
  </w:num>
  <w:num w:numId="57" w16cid:durableId="1188757603">
    <w:abstractNumId w:val="5"/>
  </w:num>
  <w:num w:numId="58" w16cid:durableId="251012098">
    <w:abstractNumId w:val="19"/>
  </w:num>
  <w:num w:numId="59" w16cid:durableId="1611203587">
    <w:abstractNumId w:val="16"/>
  </w:num>
  <w:num w:numId="60" w16cid:durableId="2142114246">
    <w:abstractNumId w:val="9"/>
  </w:num>
  <w:num w:numId="61" w16cid:durableId="1082994978">
    <w:abstractNumId w:val="26"/>
  </w:num>
  <w:num w:numId="62" w16cid:durableId="160044930">
    <w:abstractNumId w:val="10"/>
  </w:num>
  <w:num w:numId="63" w16cid:durableId="862594034">
    <w:abstractNumId w:val="36"/>
  </w:num>
  <w:num w:numId="64" w16cid:durableId="1438582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22BC"/>
    <w:rsid w:val="00023AFE"/>
    <w:rsid w:val="000259DD"/>
    <w:rsid w:val="00025BD7"/>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4BA6"/>
    <w:rsid w:val="000D5163"/>
    <w:rsid w:val="000E2AB9"/>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4DE7"/>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E1862"/>
    <w:rsid w:val="003E57CD"/>
    <w:rsid w:val="003E5AB2"/>
    <w:rsid w:val="003E6021"/>
    <w:rsid w:val="003E6830"/>
    <w:rsid w:val="00400863"/>
    <w:rsid w:val="00401793"/>
    <w:rsid w:val="00403E1E"/>
    <w:rsid w:val="004046A2"/>
    <w:rsid w:val="0041026D"/>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333C"/>
    <w:rsid w:val="007534AF"/>
    <w:rsid w:val="007552C3"/>
    <w:rsid w:val="007565A9"/>
    <w:rsid w:val="00756E21"/>
    <w:rsid w:val="0075704F"/>
    <w:rsid w:val="00757A91"/>
    <w:rsid w:val="007653E5"/>
    <w:rsid w:val="00765A11"/>
    <w:rsid w:val="00767964"/>
    <w:rsid w:val="00774B81"/>
    <w:rsid w:val="007757BA"/>
    <w:rsid w:val="00776AD8"/>
    <w:rsid w:val="007811A6"/>
    <w:rsid w:val="00782287"/>
    <w:rsid w:val="007839B2"/>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C3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959B3"/>
    <w:rsid w:val="008A11C0"/>
    <w:rsid w:val="008A23A1"/>
    <w:rsid w:val="008A2D96"/>
    <w:rsid w:val="008A37CC"/>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4D02"/>
    <w:rsid w:val="00BB67B2"/>
    <w:rsid w:val="00BC5E52"/>
    <w:rsid w:val="00BC7279"/>
    <w:rsid w:val="00BC7A3F"/>
    <w:rsid w:val="00BD1CA3"/>
    <w:rsid w:val="00BD3669"/>
    <w:rsid w:val="00BD3E7F"/>
    <w:rsid w:val="00BD62FC"/>
    <w:rsid w:val="00BE0341"/>
    <w:rsid w:val="00BE3968"/>
    <w:rsid w:val="00BF1499"/>
    <w:rsid w:val="00BF4818"/>
    <w:rsid w:val="00BF621B"/>
    <w:rsid w:val="00BF6733"/>
    <w:rsid w:val="00C01497"/>
    <w:rsid w:val="00C07CD6"/>
    <w:rsid w:val="00C1414C"/>
    <w:rsid w:val="00C14ECD"/>
    <w:rsid w:val="00C246E3"/>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C2DC1"/>
    <w:rsid w:val="00CC2F07"/>
    <w:rsid w:val="00CC68FB"/>
    <w:rsid w:val="00CD0851"/>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099C"/>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63B"/>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B0599"/>
    <w:rsid w:val="00FB0EC4"/>
    <w:rsid w:val="00FB15DE"/>
    <w:rsid w:val="00FB372E"/>
    <w:rsid w:val="00FB4337"/>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footer" Target="footer4.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69</Pages>
  <Words>16241</Words>
  <Characters>92579</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340</cp:revision>
  <cp:lastPrinted>2025-06-29T19:56:00Z</cp:lastPrinted>
  <dcterms:created xsi:type="dcterms:W3CDTF">2025-06-29T19:02:00Z</dcterms:created>
  <dcterms:modified xsi:type="dcterms:W3CDTF">2025-12-20T16:40:00Z</dcterms:modified>
</cp:coreProperties>
</file>